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ahoma" w:cs="Tahoma" w:eastAsia="Tahoma" w:hAnsi="Tahoma"/>
          <w:b w:val="0"/>
          <w:i w:val="0"/>
          <w:smallCaps w:val="0"/>
          <w:strike w:val="0"/>
          <w:color w:val="000000"/>
          <w:sz w:val="28"/>
          <w:szCs w:val="28"/>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ПРАВИТЕЛЬСТВО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ПОСТАНОВЛЕНИЕ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от 2 августа 2005 г. N 475</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О ПРЕДОСТАВЛЕНИИ ЧЛЕНАМ СЕМЕЙ ПОГИБШИХ (УМЕРШИХ)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ВОЕННОСЛУЖАЩИХ И СОТРУДНИКОВ НЕКОТОРЫХ ФЕДЕРАЛЬНЫХ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ОРГАНОВ ИСПОЛНИТЕЛЬНОЙ ВЛАСТИ КОМПЕНСАЦИОННЫХ ВЫПЛАТ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В СВЯЗИ С РАСХОДАМИ ПО ОПЛАТЕ ЖИЛЫХ ПОМЕЩЕНИЙ,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КОММУНАЛЬНЫХ И ДРУГИХ ВИДОВ УСЛУГ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Список изменяющих документов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Постановлений Правительства РФ от 07.12.2007 </w:t>
      </w:r>
      <w:hyperlink r:id="rId5">
        <w:r w:rsidDel="00000000" w:rsidR="00000000" w:rsidRPr="00000000">
          <w:rPr>
            <w:rFonts w:ascii="Arial" w:cs="Arial" w:eastAsia="Arial" w:hAnsi="Arial"/>
            <w:b w:val="0"/>
            <w:i w:val="0"/>
            <w:smallCaps w:val="0"/>
            <w:strike w:val="0"/>
            <w:color w:val="0000ff"/>
            <w:sz w:val="20"/>
            <w:szCs w:val="20"/>
            <w:u w:val="none"/>
            <w:vertAlign w:val="baseline"/>
            <w:rtl w:val="0"/>
          </w:rPr>
          <w:t xml:space="preserve">N 849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 02.06.2008 </w:t>
      </w:r>
      <w:hyperlink r:id="rId6">
        <w:r w:rsidDel="00000000" w:rsidR="00000000" w:rsidRPr="00000000">
          <w:rPr>
            <w:rFonts w:ascii="Arial" w:cs="Arial" w:eastAsia="Arial" w:hAnsi="Arial"/>
            <w:b w:val="0"/>
            <w:i w:val="0"/>
            <w:smallCaps w:val="0"/>
            <w:strike w:val="0"/>
            <w:color w:val="0000ff"/>
            <w:sz w:val="20"/>
            <w:szCs w:val="20"/>
            <w:u w:val="none"/>
            <w:vertAlign w:val="baseline"/>
            <w:rtl w:val="0"/>
          </w:rPr>
          <w:t xml:space="preserve">N 423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21.12.2011 </w:t>
      </w:r>
      <w:hyperlink r:id="rId7">
        <w:r w:rsidDel="00000000" w:rsidR="00000000" w:rsidRPr="00000000">
          <w:rPr>
            <w:rFonts w:ascii="Arial" w:cs="Arial" w:eastAsia="Arial" w:hAnsi="Arial"/>
            <w:b w:val="0"/>
            <w:i w:val="0"/>
            <w:smallCaps w:val="0"/>
            <w:strike w:val="0"/>
            <w:color w:val="0000ff"/>
            <w:sz w:val="20"/>
            <w:szCs w:val="20"/>
            <w:u w:val="none"/>
            <w:vertAlign w:val="baseline"/>
            <w:rtl w:val="0"/>
          </w:rPr>
          <w:t xml:space="preserve">N 1075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31.01.2012 </w:t>
      </w:r>
      <w:hyperlink r:id="rId8">
        <w:r w:rsidDel="00000000" w:rsidR="00000000" w:rsidRPr="00000000">
          <w:rPr>
            <w:rFonts w:ascii="Arial" w:cs="Arial" w:eastAsia="Arial" w:hAnsi="Arial"/>
            <w:b w:val="0"/>
            <w:i w:val="0"/>
            <w:smallCaps w:val="0"/>
            <w:strike w:val="0"/>
            <w:color w:val="0000ff"/>
            <w:sz w:val="20"/>
            <w:szCs w:val="20"/>
            <w:u w:val="none"/>
            <w:vertAlign w:val="baseline"/>
            <w:rtl w:val="0"/>
          </w:rPr>
          <w:t xml:space="preserve">N 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 04.09.2012 </w:t>
      </w:r>
      <w:hyperlink r:id="rId9">
        <w:r w:rsidDel="00000000" w:rsidR="00000000" w:rsidRPr="00000000">
          <w:rPr>
            <w:rFonts w:ascii="Arial" w:cs="Arial" w:eastAsia="Arial" w:hAnsi="Arial"/>
            <w:b w:val="0"/>
            <w:i w:val="0"/>
            <w:smallCaps w:val="0"/>
            <w:strike w:val="0"/>
            <w:color w:val="0000ff"/>
            <w:sz w:val="20"/>
            <w:szCs w:val="20"/>
            <w:u w:val="none"/>
            <w:vertAlign w:val="baseline"/>
            <w:rtl w:val="0"/>
          </w:rPr>
          <w:t xml:space="preserve">N 882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31.10.2012 </w:t>
      </w:r>
      <w:hyperlink r:id="rId10">
        <w:r w:rsidDel="00000000" w:rsidR="00000000" w:rsidRPr="00000000">
          <w:rPr>
            <w:rFonts w:ascii="Arial" w:cs="Arial" w:eastAsia="Arial" w:hAnsi="Arial"/>
            <w:b w:val="0"/>
            <w:i w:val="0"/>
            <w:smallCaps w:val="0"/>
            <w:strike w:val="0"/>
            <w:color w:val="0000ff"/>
            <w:sz w:val="20"/>
            <w:szCs w:val="20"/>
            <w:u w:val="none"/>
            <w:vertAlign w:val="baseline"/>
            <w:rtl w:val="0"/>
          </w:rPr>
          <w:t xml:space="preserve">N 1113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27.05.2013 </w:t>
      </w:r>
      <w:hyperlink r:id="rId11">
        <w:r w:rsidDel="00000000" w:rsidR="00000000" w:rsidRPr="00000000">
          <w:rPr>
            <w:rFonts w:ascii="Arial" w:cs="Arial" w:eastAsia="Arial" w:hAnsi="Arial"/>
            <w:b w:val="0"/>
            <w:i w:val="0"/>
            <w:smallCaps w:val="0"/>
            <w:strike w:val="0"/>
            <w:color w:val="0000ff"/>
            <w:sz w:val="20"/>
            <w:szCs w:val="20"/>
            <w:u w:val="none"/>
            <w:vertAlign w:val="baseline"/>
            <w:rtl w:val="0"/>
          </w:rPr>
          <w:t xml:space="preserve">N 441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 24.12.2014 </w:t>
      </w:r>
      <w:hyperlink r:id="rId12">
        <w:r w:rsidDel="00000000" w:rsidR="00000000" w:rsidRPr="00000000">
          <w:rPr>
            <w:rFonts w:ascii="Arial" w:cs="Arial" w:eastAsia="Arial" w:hAnsi="Arial"/>
            <w:b w:val="0"/>
            <w:i w:val="0"/>
            <w:smallCaps w:val="0"/>
            <w:strike w:val="0"/>
            <w:color w:val="0000ff"/>
            <w:sz w:val="20"/>
            <w:szCs w:val="20"/>
            <w:u w:val="none"/>
            <w:vertAlign w:val="baseline"/>
            <w:rtl w:val="0"/>
          </w:rPr>
          <w:t xml:space="preserve">N 1469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29.12.2016 </w:t>
      </w:r>
      <w:hyperlink r:id="rId13">
        <w:r w:rsidDel="00000000" w:rsidR="00000000" w:rsidRPr="00000000">
          <w:rPr>
            <w:rFonts w:ascii="Arial" w:cs="Arial" w:eastAsia="Arial" w:hAnsi="Arial"/>
            <w:b w:val="0"/>
            <w:i w:val="0"/>
            <w:smallCaps w:val="0"/>
            <w:strike w:val="0"/>
            <w:color w:val="0000ff"/>
            <w:sz w:val="20"/>
            <w:szCs w:val="20"/>
            <w:u w:val="none"/>
            <w:vertAlign w:val="baseline"/>
            <w:rtl w:val="0"/>
          </w:rPr>
          <w:t xml:space="preserve">N 1540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Правительство Российской Федерации постановляет: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(преамбула в ред. </w:t>
      </w:r>
      <w:hyperlink r:id="rId14">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27.05.2013 N 441)</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 Утвердить прилагаемые </w:t>
      </w:r>
      <w:hyperlink w:anchor="1y810tw">
        <w:r w:rsidDel="00000000" w:rsidR="00000000" w:rsidRPr="00000000">
          <w:rPr>
            <w:rFonts w:ascii="Arial" w:cs="Arial" w:eastAsia="Arial" w:hAnsi="Arial"/>
            <w:b w:val="0"/>
            <w:i w:val="0"/>
            <w:smallCaps w:val="0"/>
            <w:strike w:val="0"/>
            <w:color w:val="0000ff"/>
            <w:sz w:val="20"/>
            <w:szCs w:val="20"/>
            <w:u w:val="none"/>
            <w:vertAlign w:val="baseline"/>
            <w:rtl w:val="0"/>
          </w:rPr>
          <w:t xml:space="preserve">Правила</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предоставления членам семей погибших (умерших) военнослужащих и сотрудников некоторых федеральных органов исполнительной власти компенсационных выплат в связи с расходами по оплате жилых помещений, коммунальных и других видов услуг.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 Федеральной службе по труду и занятости, Министерству труда и социальной защиты Российской Федерации совместно с Министерством финансов Российской Федерации при подготовке проектов федерального бюджета на соответствующий год предусматривать средства, необходимые для предоставления членам семей погибших (умерших) военнослужащих и сотрудников некоторых федеральных органов исполнительной власти (далее - военнослужащие) компенсационных выплат в связи с расходами по оплате жилых помещений, коммунальных и других видов услуг, с учетом расходов по их доведению до получателей.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Постановлений Правительства РФ от 02.06.2008 </w:t>
      </w:r>
      <w:hyperlink r:id="rId15">
        <w:r w:rsidDel="00000000" w:rsidR="00000000" w:rsidRPr="00000000">
          <w:rPr>
            <w:rFonts w:ascii="Arial" w:cs="Arial" w:eastAsia="Arial" w:hAnsi="Arial"/>
            <w:b w:val="0"/>
            <w:i w:val="0"/>
            <w:smallCaps w:val="0"/>
            <w:strike w:val="0"/>
            <w:color w:val="0000ff"/>
            <w:sz w:val="20"/>
            <w:szCs w:val="20"/>
            <w:u w:val="none"/>
            <w:vertAlign w:val="baseline"/>
            <w:rtl w:val="0"/>
          </w:rPr>
          <w:t xml:space="preserve">N 423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04.09.2012 </w:t>
      </w:r>
      <w:hyperlink r:id="rId16">
        <w:r w:rsidDel="00000000" w:rsidR="00000000" w:rsidRPr="00000000">
          <w:rPr>
            <w:rFonts w:ascii="Arial" w:cs="Arial" w:eastAsia="Arial" w:hAnsi="Arial"/>
            <w:b w:val="0"/>
            <w:i w:val="0"/>
            <w:smallCaps w:val="0"/>
            <w:strike w:val="0"/>
            <w:color w:val="0000ff"/>
            <w:sz w:val="20"/>
            <w:szCs w:val="20"/>
            <w:u w:val="none"/>
            <w:vertAlign w:val="baseline"/>
            <w:rtl w:val="0"/>
          </w:rPr>
          <w:t xml:space="preserve">N 882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 Установить, что ответственность за представление недостоверной информации о предоставляемых компенсационных выплатах членам семей погибших (умерших) военнослужащих, сотрудников в связи с расходами по оплате жилых помещений, коммунальных и других видов услуг и о потребности в бюджетных ассигнованиях на эти цели возлагается на органы в сфере социальной защиты населения, уполномоченные в соответствии с законодательством субъекта Российской Федерации (далее - органы социальной защиты населения).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w:t>
      </w:r>
      <w:hyperlink r:id="rId17">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27.05.2013 N 441)</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Рекомендовать органам государственной власти субъектов Российской Федерации определить порядок и сроки представления органами социальной защиты населения, в которых зарегистрированы члены семей погибших (умерших) военнослужащих, сотрудников, соответствующей информации в органы социальной защиты населения субъектов Российской Федерации, а также ее обобщения и последующего представления в Федеральную службу по труду и занятости в соответствии с </w:t>
      </w:r>
      <w:hyperlink w:anchor="1y810tw">
        <w:r w:rsidDel="00000000" w:rsidR="00000000" w:rsidRPr="00000000">
          <w:rPr>
            <w:rFonts w:ascii="Arial" w:cs="Arial" w:eastAsia="Arial" w:hAnsi="Arial"/>
            <w:b w:val="0"/>
            <w:i w:val="0"/>
            <w:smallCaps w:val="0"/>
            <w:strike w:val="0"/>
            <w:color w:val="0000ff"/>
            <w:sz w:val="20"/>
            <w:szCs w:val="20"/>
            <w:u w:val="none"/>
            <w:vertAlign w:val="baseline"/>
            <w:rtl w:val="0"/>
          </w:rPr>
          <w:t xml:space="preserve">Правилами,</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утвержденными настоящим Постановлением.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Постановлений Правительства РФ от 02.06.2008 </w:t>
      </w:r>
      <w:hyperlink r:id="rId18">
        <w:r w:rsidDel="00000000" w:rsidR="00000000" w:rsidRPr="00000000">
          <w:rPr>
            <w:rFonts w:ascii="Arial" w:cs="Arial" w:eastAsia="Arial" w:hAnsi="Arial"/>
            <w:b w:val="0"/>
            <w:i w:val="0"/>
            <w:smallCaps w:val="0"/>
            <w:strike w:val="0"/>
            <w:color w:val="0000ff"/>
            <w:sz w:val="20"/>
            <w:szCs w:val="20"/>
            <w:u w:val="none"/>
            <w:vertAlign w:val="baseline"/>
            <w:rtl w:val="0"/>
          </w:rPr>
          <w:t xml:space="preserve">N 423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04.09.2012 </w:t>
      </w:r>
      <w:hyperlink r:id="rId19">
        <w:r w:rsidDel="00000000" w:rsidR="00000000" w:rsidRPr="00000000">
          <w:rPr>
            <w:rFonts w:ascii="Arial" w:cs="Arial" w:eastAsia="Arial" w:hAnsi="Arial"/>
            <w:b w:val="0"/>
            <w:i w:val="0"/>
            <w:smallCaps w:val="0"/>
            <w:strike w:val="0"/>
            <w:color w:val="0000ff"/>
            <w:sz w:val="20"/>
            <w:szCs w:val="20"/>
            <w:u w:val="none"/>
            <w:vertAlign w:val="baseline"/>
            <w:rtl w:val="0"/>
          </w:rPr>
          <w:t xml:space="preserve">N 882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27.05.2013 </w:t>
      </w:r>
      <w:hyperlink r:id="rId20">
        <w:r w:rsidDel="00000000" w:rsidR="00000000" w:rsidRPr="00000000">
          <w:rPr>
            <w:rFonts w:ascii="Arial" w:cs="Arial" w:eastAsia="Arial" w:hAnsi="Arial"/>
            <w:b w:val="0"/>
            <w:i w:val="0"/>
            <w:smallCaps w:val="0"/>
            <w:strike w:val="0"/>
            <w:color w:val="0000ff"/>
            <w:sz w:val="20"/>
            <w:szCs w:val="20"/>
            <w:u w:val="none"/>
            <w:vertAlign w:val="baseline"/>
            <w:rtl w:val="0"/>
          </w:rPr>
          <w:t xml:space="preserve">N 441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 Министерству труда и социальной защиты Российской Федерации с участием других заинтересованных федеральных органов исполнительной власти (федеральных государственных органов) давать необходимые разъяснения по применению </w:t>
      </w:r>
      <w:hyperlink w:anchor="1y810tw">
        <w:r w:rsidDel="00000000" w:rsidR="00000000" w:rsidRPr="00000000">
          <w:rPr>
            <w:rFonts w:ascii="Arial" w:cs="Arial" w:eastAsia="Arial" w:hAnsi="Arial"/>
            <w:b w:val="0"/>
            <w:i w:val="0"/>
            <w:smallCaps w:val="0"/>
            <w:strike w:val="0"/>
            <w:color w:val="0000ff"/>
            <w:sz w:val="20"/>
            <w:szCs w:val="20"/>
            <w:u w:val="none"/>
            <w:vertAlign w:val="baseline"/>
            <w:rtl w:val="0"/>
          </w:rPr>
          <w:t xml:space="preserve">Правил</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утвержденных настоящим Постановлением.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Постановлений Правительства РФ от 04.09.2012 </w:t>
      </w:r>
      <w:hyperlink r:id="rId21">
        <w:r w:rsidDel="00000000" w:rsidR="00000000" w:rsidRPr="00000000">
          <w:rPr>
            <w:rFonts w:ascii="Arial" w:cs="Arial" w:eastAsia="Arial" w:hAnsi="Arial"/>
            <w:b w:val="0"/>
            <w:i w:val="0"/>
            <w:smallCaps w:val="0"/>
            <w:strike w:val="0"/>
            <w:color w:val="0000ff"/>
            <w:sz w:val="20"/>
            <w:szCs w:val="20"/>
            <w:u w:val="none"/>
            <w:vertAlign w:val="baseline"/>
            <w:rtl w:val="0"/>
          </w:rPr>
          <w:t xml:space="preserve">N 882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29.12.2016 </w:t>
      </w:r>
      <w:hyperlink r:id="rId22">
        <w:r w:rsidDel="00000000" w:rsidR="00000000" w:rsidRPr="00000000">
          <w:rPr>
            <w:rFonts w:ascii="Arial" w:cs="Arial" w:eastAsia="Arial" w:hAnsi="Arial"/>
            <w:b w:val="0"/>
            <w:i w:val="0"/>
            <w:smallCaps w:val="0"/>
            <w:strike w:val="0"/>
            <w:color w:val="0000ff"/>
            <w:sz w:val="20"/>
            <w:szCs w:val="20"/>
            <w:u w:val="none"/>
            <w:vertAlign w:val="baseline"/>
            <w:rtl w:val="0"/>
          </w:rPr>
          <w:t xml:space="preserve">N 1540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 Рекомендовать органам государственной власти субъектов Российской Федерации в случае установления условий оплаты жилой площади и коммунальных услуг по дифференцированным ставкам (тарифам) не считать сверхнормативной дополнительную жилую площадь в пределах социальной нормы на 1 человека в составе общей жилой площади (в коммунальных квартирах - жилой площади) жилого помещения, занимаемого семьей погибшего (умершего) военнослужащего, сотрудника.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w:t>
      </w:r>
      <w:hyperlink r:id="rId23">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27.05.2013 N 441)</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 Признать утратившими силу:</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hyperlink r:id="rId24">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Постановление</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Российской Федерации от 24 декабря 2002 г. N 922 "Об оплате членами семей погибших (умерших) военнослужащих и сотрудников некоторых федеральных органов исполнительной власти жилых помещений, коммунальных и других видов услуг и выплате им денежной компенсации в связи с этими расходами" (Собрание законодательства Российской Федерации, 2002, N 52, ст. 5227);</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hyperlink r:id="rId25">
        <w:r w:rsidDel="00000000" w:rsidR="00000000" w:rsidRPr="00000000">
          <w:rPr>
            <w:rFonts w:ascii="Arial" w:cs="Arial" w:eastAsia="Arial" w:hAnsi="Arial"/>
            <w:b w:val="0"/>
            <w:i w:val="0"/>
            <w:smallCaps w:val="0"/>
            <w:strike w:val="0"/>
            <w:color w:val="0000ff"/>
            <w:sz w:val="20"/>
            <w:szCs w:val="20"/>
            <w:u w:val="none"/>
            <w:vertAlign w:val="baseline"/>
            <w:rtl w:val="0"/>
          </w:rPr>
          <w:t xml:space="preserve">пункт 44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изменений, которые вносятся в Постановления Правительства Российской Федерации, утвержденных Постановлением Правительства Российской Федерации от 6 февраля 2004 г. N 51 "Об изменении и признании утратившими силу некоторых Постановлений Правительства Российской Федерации в связи с совершенствованием государственного управления в Российской Федерации" (Собрание законодательства Российской Федерации, 2004, N 8, ст. 663).</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 Настоящее Постановление распространяется на правоотношения, возникшие с 1 января 2005 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Председатель Правительства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М.ФРАДКОВ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Утверждены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Постановлением Правительства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 2 августа 2005 г. N 475</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gjdgxs" w:id="0"/>
    <w:bookmarkEnd w:id="0"/>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ПРАВИЛА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ПРЕДОСТАВЛЕНИЯ ЧЛЕНАМ СЕМЕЙ ПОГИБШИХ (УМЕРШИХ)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ВОЕННОСЛУЖАЩИХ И СОТРУДНИКОВ НЕКОТОРЫХ ФЕДЕРАЛЬНЫХ ОРГАНОВ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ИСПОЛНИТЕЛЬНОЙ ВЛАСТИ КОМПЕНСАЦИОННЫХ ВЫПЛАТ В СВЯЗИ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С РАСХОДАМИ ПО ОПЛАТЕ ЖИЛЫХ ПОМЕЩЕНИЙ, КОММУНАЛЬНЫХ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Fonts w:ascii="Arial" w:cs="Arial" w:eastAsia="Arial" w:hAnsi="Arial"/>
          <w:b w:val="1"/>
          <w:i w:val="0"/>
          <w:smallCaps w:val="0"/>
          <w:strike w:val="0"/>
          <w:color w:val="000000"/>
          <w:sz w:val="20"/>
          <w:szCs w:val="20"/>
          <w:u w:val="none"/>
          <w:vertAlign w:val="baseline"/>
          <w:rtl w:val="0"/>
        </w:rPr>
        <w:t xml:space="preserve">И ДРУГИХ ВИДОВ УСЛУГ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1"/>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Список изменяющих документов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Постановлений Правительства РФ от 07.12.2007 </w:t>
      </w:r>
      <w:hyperlink r:id="rId26">
        <w:r w:rsidDel="00000000" w:rsidR="00000000" w:rsidRPr="00000000">
          <w:rPr>
            <w:rFonts w:ascii="Arial" w:cs="Arial" w:eastAsia="Arial" w:hAnsi="Arial"/>
            <w:b w:val="0"/>
            <w:i w:val="0"/>
            <w:smallCaps w:val="0"/>
            <w:strike w:val="0"/>
            <w:color w:val="0000ff"/>
            <w:sz w:val="20"/>
            <w:szCs w:val="20"/>
            <w:u w:val="none"/>
            <w:vertAlign w:val="baseline"/>
            <w:rtl w:val="0"/>
          </w:rPr>
          <w:t xml:space="preserve">N 849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 02.06.2008 </w:t>
      </w:r>
      <w:hyperlink r:id="rId27">
        <w:r w:rsidDel="00000000" w:rsidR="00000000" w:rsidRPr="00000000">
          <w:rPr>
            <w:rFonts w:ascii="Arial" w:cs="Arial" w:eastAsia="Arial" w:hAnsi="Arial"/>
            <w:b w:val="0"/>
            <w:i w:val="0"/>
            <w:smallCaps w:val="0"/>
            <w:strike w:val="0"/>
            <w:color w:val="0000ff"/>
            <w:sz w:val="20"/>
            <w:szCs w:val="20"/>
            <w:u w:val="none"/>
            <w:vertAlign w:val="baseline"/>
            <w:rtl w:val="0"/>
          </w:rPr>
          <w:t xml:space="preserve">N 423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21.12.2011 </w:t>
      </w:r>
      <w:hyperlink r:id="rId28">
        <w:r w:rsidDel="00000000" w:rsidR="00000000" w:rsidRPr="00000000">
          <w:rPr>
            <w:rFonts w:ascii="Arial" w:cs="Arial" w:eastAsia="Arial" w:hAnsi="Arial"/>
            <w:b w:val="0"/>
            <w:i w:val="0"/>
            <w:smallCaps w:val="0"/>
            <w:strike w:val="0"/>
            <w:color w:val="0000ff"/>
            <w:sz w:val="20"/>
            <w:szCs w:val="20"/>
            <w:u w:val="none"/>
            <w:vertAlign w:val="baseline"/>
            <w:rtl w:val="0"/>
          </w:rPr>
          <w:t xml:space="preserve">N 1075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31.01.2012 </w:t>
      </w:r>
      <w:hyperlink r:id="rId29">
        <w:r w:rsidDel="00000000" w:rsidR="00000000" w:rsidRPr="00000000">
          <w:rPr>
            <w:rFonts w:ascii="Arial" w:cs="Arial" w:eastAsia="Arial" w:hAnsi="Arial"/>
            <w:b w:val="0"/>
            <w:i w:val="0"/>
            <w:smallCaps w:val="0"/>
            <w:strike w:val="0"/>
            <w:color w:val="0000ff"/>
            <w:sz w:val="20"/>
            <w:szCs w:val="20"/>
            <w:u w:val="none"/>
            <w:vertAlign w:val="baseline"/>
            <w:rtl w:val="0"/>
          </w:rPr>
          <w:t xml:space="preserve">N 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 04.09.2012 </w:t>
      </w:r>
      <w:hyperlink r:id="rId30">
        <w:r w:rsidDel="00000000" w:rsidR="00000000" w:rsidRPr="00000000">
          <w:rPr>
            <w:rFonts w:ascii="Arial" w:cs="Arial" w:eastAsia="Arial" w:hAnsi="Arial"/>
            <w:b w:val="0"/>
            <w:i w:val="0"/>
            <w:smallCaps w:val="0"/>
            <w:strike w:val="0"/>
            <w:color w:val="0000ff"/>
            <w:sz w:val="20"/>
            <w:szCs w:val="20"/>
            <w:u w:val="none"/>
            <w:vertAlign w:val="baseline"/>
            <w:rtl w:val="0"/>
          </w:rPr>
          <w:t xml:space="preserve">N 882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31.10.2012 </w:t>
      </w:r>
      <w:hyperlink r:id="rId31">
        <w:r w:rsidDel="00000000" w:rsidR="00000000" w:rsidRPr="00000000">
          <w:rPr>
            <w:rFonts w:ascii="Arial" w:cs="Arial" w:eastAsia="Arial" w:hAnsi="Arial"/>
            <w:b w:val="0"/>
            <w:i w:val="0"/>
            <w:smallCaps w:val="0"/>
            <w:strike w:val="0"/>
            <w:color w:val="0000ff"/>
            <w:sz w:val="20"/>
            <w:szCs w:val="20"/>
            <w:u w:val="none"/>
            <w:vertAlign w:val="baseline"/>
            <w:rtl w:val="0"/>
          </w:rPr>
          <w:t xml:space="preserve">N 1113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27.05.2013 </w:t>
      </w:r>
      <w:hyperlink r:id="rId32">
        <w:r w:rsidDel="00000000" w:rsidR="00000000" w:rsidRPr="00000000">
          <w:rPr>
            <w:rFonts w:ascii="Arial" w:cs="Arial" w:eastAsia="Arial" w:hAnsi="Arial"/>
            <w:b w:val="0"/>
            <w:i w:val="0"/>
            <w:smallCaps w:val="0"/>
            <w:strike w:val="0"/>
            <w:color w:val="0000ff"/>
            <w:sz w:val="20"/>
            <w:szCs w:val="20"/>
            <w:u w:val="none"/>
            <w:vertAlign w:val="baseline"/>
            <w:rtl w:val="0"/>
          </w:rPr>
          <w:t xml:space="preserve">N 441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от 24.12.2014 </w:t>
      </w:r>
      <w:hyperlink r:id="rId33">
        <w:r w:rsidDel="00000000" w:rsidR="00000000" w:rsidRPr="00000000">
          <w:rPr>
            <w:rFonts w:ascii="Arial" w:cs="Arial" w:eastAsia="Arial" w:hAnsi="Arial"/>
            <w:b w:val="0"/>
            <w:i w:val="0"/>
            <w:smallCaps w:val="0"/>
            <w:strike w:val="0"/>
            <w:color w:val="0000ff"/>
            <w:sz w:val="20"/>
            <w:szCs w:val="20"/>
            <w:u w:val="none"/>
            <w:vertAlign w:val="baseline"/>
            <w:rtl w:val="0"/>
          </w:rPr>
          <w:t xml:space="preserve">N 1469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29.12.2016 </w:t>
      </w:r>
      <w:hyperlink r:id="rId34">
        <w:r w:rsidDel="00000000" w:rsidR="00000000" w:rsidRPr="00000000">
          <w:rPr>
            <w:rFonts w:ascii="Arial" w:cs="Arial" w:eastAsia="Arial" w:hAnsi="Arial"/>
            <w:b w:val="0"/>
            <w:i w:val="0"/>
            <w:smallCaps w:val="0"/>
            <w:strike w:val="0"/>
            <w:color w:val="0000ff"/>
            <w:sz w:val="20"/>
            <w:szCs w:val="20"/>
            <w:u w:val="none"/>
            <w:vertAlign w:val="baseline"/>
            <w:rtl w:val="0"/>
          </w:rPr>
          <w:t xml:space="preserve">N 1540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 Настоящие Правила определяют порядок предоставления членам семей погибших (умерших) военнослужащих, сотрудников некоторых федеральных органов исполнительной власти (далее - военнослужащие) компенсационных выплат в связи с расходами по оплате жилых помещений, коммунальных и других видов услуг, предусмотренных </w:t>
      </w:r>
      <w:hyperlink r:id="rId35">
        <w:r w:rsidDel="00000000" w:rsidR="00000000" w:rsidRPr="00000000">
          <w:rPr>
            <w:rFonts w:ascii="Arial" w:cs="Arial" w:eastAsia="Arial" w:hAnsi="Arial"/>
            <w:b w:val="0"/>
            <w:i w:val="0"/>
            <w:smallCaps w:val="0"/>
            <w:strike w:val="0"/>
            <w:color w:val="0000ff"/>
            <w:sz w:val="20"/>
            <w:szCs w:val="20"/>
            <w:u w:val="none"/>
            <w:vertAlign w:val="baseline"/>
            <w:rtl w:val="0"/>
          </w:rPr>
          <w:t xml:space="preserve">пунктом 4 статьи 24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Федерального закона "О статусе военнослужащих", </w:t>
      </w:r>
      <w:hyperlink r:id="rId36">
        <w:r w:rsidDel="00000000" w:rsidR="00000000" w:rsidRPr="00000000">
          <w:rPr>
            <w:rFonts w:ascii="Arial" w:cs="Arial" w:eastAsia="Arial" w:hAnsi="Arial"/>
            <w:b w:val="0"/>
            <w:i w:val="0"/>
            <w:smallCaps w:val="0"/>
            <w:strike w:val="0"/>
            <w:color w:val="0000ff"/>
            <w:sz w:val="20"/>
            <w:szCs w:val="20"/>
            <w:u w:val="none"/>
            <w:vertAlign w:val="baseline"/>
            <w:rtl w:val="0"/>
          </w:rPr>
          <w:t xml:space="preserve">пунктами 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37">
        <w:r w:rsidDel="00000000" w:rsidR="00000000" w:rsidRPr="00000000">
          <w:rPr>
            <w:rFonts w:ascii="Arial" w:cs="Arial" w:eastAsia="Arial" w:hAnsi="Arial"/>
            <w:b w:val="0"/>
            <w:i w:val="0"/>
            <w:smallCaps w:val="0"/>
            <w:strike w:val="0"/>
            <w:color w:val="0000ff"/>
            <w:sz w:val="20"/>
            <w:szCs w:val="20"/>
            <w:u w:val="none"/>
            <w:vertAlign w:val="baseline"/>
            <w:rtl w:val="0"/>
          </w:rPr>
          <w:t xml:space="preserve">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и </w:t>
      </w:r>
      <w:hyperlink r:id="rId38">
        <w:r w:rsidDel="00000000" w:rsidR="00000000" w:rsidRPr="00000000">
          <w:rPr>
            <w:rFonts w:ascii="Arial" w:cs="Arial" w:eastAsia="Arial" w:hAnsi="Arial"/>
            <w:b w:val="0"/>
            <w:i w:val="0"/>
            <w:smallCaps w:val="0"/>
            <w:strike w:val="0"/>
            <w:color w:val="0000ff"/>
            <w:sz w:val="20"/>
            <w:szCs w:val="20"/>
            <w:u w:val="none"/>
            <w:vertAlign w:val="baseline"/>
            <w:rtl w:val="0"/>
          </w:rPr>
          <w:t xml:space="preserve">5 части 1 статьи 10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Федерального закона "О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 </w:t>
      </w:r>
      <w:hyperlink r:id="rId39">
        <w:r w:rsidDel="00000000" w:rsidR="00000000" w:rsidRPr="00000000">
          <w:rPr>
            <w:rFonts w:ascii="Arial" w:cs="Arial" w:eastAsia="Arial" w:hAnsi="Arial"/>
            <w:b w:val="0"/>
            <w:i w:val="0"/>
            <w:smallCaps w:val="0"/>
            <w:strike w:val="0"/>
            <w:color w:val="0000ff"/>
            <w:sz w:val="20"/>
            <w:szCs w:val="20"/>
            <w:u w:val="none"/>
            <w:vertAlign w:val="baseline"/>
            <w:rtl w:val="0"/>
          </w:rPr>
          <w:t xml:space="preserve">статьей 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Федерального закона "О денежном довольствии сотрудников некоторых федеральных органов исполнительной власти, других выплатах этим сотрудникам и условиях перевода отдельных категорий сотрудников федеральных органов налоговой полиции и таможенных органов Российской Федерации на иные условия службы (работы)" и </w:t>
      </w:r>
      <w:hyperlink r:id="rId40">
        <w:r w:rsidDel="00000000" w:rsidR="00000000" w:rsidRPr="00000000">
          <w:rPr>
            <w:rFonts w:ascii="Arial" w:cs="Arial" w:eastAsia="Arial" w:hAnsi="Arial"/>
            <w:b w:val="0"/>
            <w:i w:val="0"/>
            <w:smallCaps w:val="0"/>
            <w:strike w:val="0"/>
            <w:color w:val="0000ff"/>
            <w:sz w:val="20"/>
            <w:szCs w:val="20"/>
            <w:u w:val="none"/>
            <w:vertAlign w:val="baseline"/>
            <w:rtl w:val="0"/>
          </w:rPr>
          <w:t xml:space="preserve">пунктами 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 </w:t>
      </w:r>
      <w:hyperlink r:id="rId41">
        <w:r w:rsidDel="00000000" w:rsidR="00000000" w:rsidRPr="00000000">
          <w:rPr>
            <w:rFonts w:ascii="Arial" w:cs="Arial" w:eastAsia="Arial" w:hAnsi="Arial"/>
            <w:b w:val="0"/>
            <w:i w:val="0"/>
            <w:smallCaps w:val="0"/>
            <w:strike w:val="0"/>
            <w:color w:val="0000ff"/>
            <w:sz w:val="20"/>
            <w:szCs w:val="20"/>
            <w:u w:val="none"/>
            <w:vertAlign w:val="baseline"/>
            <w:rtl w:val="0"/>
          </w:rPr>
          <w:t xml:space="preserve">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и </w:t>
      </w:r>
      <w:hyperlink r:id="rId42">
        <w:r w:rsidDel="00000000" w:rsidR="00000000" w:rsidRPr="00000000">
          <w:rPr>
            <w:rFonts w:ascii="Arial" w:cs="Arial" w:eastAsia="Arial" w:hAnsi="Arial"/>
            <w:b w:val="0"/>
            <w:i w:val="0"/>
            <w:smallCaps w:val="0"/>
            <w:strike w:val="0"/>
            <w:color w:val="0000ff"/>
            <w:sz w:val="20"/>
            <w:szCs w:val="20"/>
            <w:u w:val="none"/>
            <w:vertAlign w:val="baseline"/>
            <w:rtl w:val="0"/>
          </w:rPr>
          <w:t xml:space="preserve">5 части 1 статьи 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Федерального закона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 (далее - компенсационные выплаты).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 1 в ред. </w:t>
      </w:r>
      <w:hyperlink r:id="rId43">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27.05.2013 N 441)</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 Право на получение компенсационных выплат имеют следующие категории граждан:</w:t>
      </w:r>
    </w:p>
    <w:bookmarkStart w:colFirst="0" w:colLast="0" w:name="30j0zll" w:id="1"/>
    <w:bookmarkEnd w:id="1"/>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 члены семей военнослужащих, погибших (умерших) в период прохождения военной службы, в том числе при прохождении военной службы по призыву (действительной срочной военной службы);</w:t>
      </w:r>
    </w:p>
    <w:bookmarkStart w:colFirst="0" w:colLast="0" w:name="1fob9te" w:id="2"/>
    <w:bookmarkEnd w:id="2"/>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 члены семей граждан, проходивших военную службу по контракту и погибших (умерших) после увольнения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общая продолжительность службы которых составляет 20 лет и более;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члены семей сотрудников федеральных органов налоговой полиции, погибших (умерших) вследствие ранения, контузии, увечья или заболевания, связанных с исполнением служебных обязанностей;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(пп. "в" в ред. </w:t>
      </w:r>
      <w:hyperlink r:id="rId44">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27.05.2013 N 441)</w:t>
      </w:r>
    </w:p>
    <w:bookmarkStart w:colFirst="0" w:colLast="0" w:name="3znysh7" w:id="3"/>
    <w:bookmarkEnd w:id="3"/>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 члены семей сотрудников органов внутренних дел Российской Федерации, погибших (умерших)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органах внутренних дел;</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(пп. "г" введен </w:t>
      </w:r>
      <w:hyperlink r:id="rId45">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Постановлением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31.01.2012 N 60)</w:t>
      </w:r>
    </w:p>
    <w:bookmarkStart w:colFirst="0" w:colLast="0" w:name="2et92p0" w:id="4"/>
    <w:bookmarkEnd w:id="4"/>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 члены семей сотрудников учреждений и органов уголовно-исполнительной системы,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Российской Федерации (далее - учреждения и органы), погибших (умерших)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(пп. "д" введен </w:t>
      </w:r>
      <w:hyperlink r:id="rId46">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Постановлением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27.05.2013 N 441)</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 К членам семей погибших (умерших) военнослужащих относятся: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 вдовы (вдовцы), за исключением вступивших в новый брак;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 несовершеннолетние дети;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дети старше 18 лет, ставшие инвалидами до достижения ими возраста 18 лет;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 дети в возрасте до 23 лет, обучающиеся в организациях, осуществляющих образовательную деятельность, по очной форме;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w:t>
      </w:r>
      <w:hyperlink r:id="rId47">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24.12.2014 N 1469)</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 граждане, находившиеся на иждивении погибшего (умершего) военнослужащего.</w:t>
      </w:r>
    </w:p>
    <w:bookmarkStart w:colFirst="0" w:colLast="0" w:name="tyjcwt" w:id="5"/>
    <w:bookmarkEnd w:id="5"/>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4. Члены семей погибших (умерших) военнослужащих осуществляют оплату жилой площади, коммунальных и других видов услуг в полном объеме с последующим получением компенсационной выплаты в связи со следующими расходами: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 оплата общей площади занимаемых ими жилых помещений (в коммунальных помещениях - жилой площади), найма, содержания и ремонта жилых помещений (для собственников жилых помещений и членов жилищно-строительных (жилищных) кооперативов - оплата содержания и ремонта объектов общего пользования в многоквартирных жилых домах);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 оплата коммунальных услуг независимо от вида жилищного фонда;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внесение платы за пользование услугами местной телефонной связи, абонентской платы за пользование радиотрансляционной точкой, коллективной антенной.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(пп. "в" в ред. </w:t>
      </w:r>
      <w:hyperlink r:id="rId48">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07.12.2007 N 849)</w:t>
      </w:r>
    </w:p>
    <w:bookmarkStart w:colFirst="0" w:colLast="0" w:name="3dy6vkm" w:id="6"/>
    <w:bookmarkEnd w:id="6"/>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5. Члены семей погибших (умерших) военнослужащих, проживающие в домах, не имеющих центрального отопления, имеют право на компенсационную выплату в связи с расходами по оплате топлива, приобретаемого в пределах норм, установленных для продажи населению, и его доставке.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6. Граждане, указанные в </w:t>
      </w:r>
      <w:hyperlink w:anchor="4i7ojhp">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подпунктах "а"</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w:anchor="2xcytpi">
        <w:r w:rsidDel="00000000" w:rsidR="00000000" w:rsidRPr="00000000">
          <w:rPr>
            <w:rFonts w:ascii="Arial" w:cs="Arial" w:eastAsia="Arial" w:hAnsi="Arial"/>
            <w:b w:val="0"/>
            <w:i w:val="0"/>
            <w:smallCaps w:val="0"/>
            <w:strike w:val="0"/>
            <w:color w:val="0000ff"/>
            <w:sz w:val="20"/>
            <w:szCs w:val="20"/>
            <w:u w:val="none"/>
            <w:vertAlign w:val="baseline"/>
            <w:rtl w:val="0"/>
          </w:rPr>
          <w:t xml:space="preserve">"б"</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w:anchor="1ci93xb">
        <w:r w:rsidDel="00000000" w:rsidR="00000000" w:rsidRPr="00000000">
          <w:rPr>
            <w:rFonts w:ascii="Arial" w:cs="Arial" w:eastAsia="Arial" w:hAnsi="Arial"/>
            <w:b w:val="0"/>
            <w:i w:val="0"/>
            <w:smallCaps w:val="0"/>
            <w:strike w:val="0"/>
            <w:color w:val="0000ff"/>
            <w:sz w:val="20"/>
            <w:szCs w:val="20"/>
            <w:u w:val="none"/>
            <w:vertAlign w:val="baseline"/>
            <w:rtl w:val="0"/>
          </w:rPr>
          <w:t xml:space="preserve">"г"</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и </w:t>
      </w:r>
      <w:hyperlink w:anchor="3whwml4">
        <w:r w:rsidDel="00000000" w:rsidR="00000000" w:rsidRPr="00000000">
          <w:rPr>
            <w:rFonts w:ascii="Arial" w:cs="Arial" w:eastAsia="Arial" w:hAnsi="Arial"/>
            <w:b w:val="0"/>
            <w:i w:val="0"/>
            <w:smallCaps w:val="0"/>
            <w:strike w:val="0"/>
            <w:color w:val="0000ff"/>
            <w:sz w:val="20"/>
            <w:szCs w:val="20"/>
            <w:u w:val="none"/>
            <w:vertAlign w:val="baseline"/>
            <w:rtl w:val="0"/>
          </w:rPr>
          <w:t xml:space="preserve">"д" пункта 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настоящих Правил, помимо права на получение компенсационных выплат в связи с расходами, указанными в </w:t>
      </w:r>
      <w:hyperlink w:anchor="2bn6wsx">
        <w:r w:rsidDel="00000000" w:rsidR="00000000" w:rsidRPr="00000000">
          <w:rPr>
            <w:rFonts w:ascii="Arial" w:cs="Arial" w:eastAsia="Arial" w:hAnsi="Arial"/>
            <w:b w:val="0"/>
            <w:i w:val="0"/>
            <w:smallCaps w:val="0"/>
            <w:strike w:val="0"/>
            <w:color w:val="0000ff"/>
            <w:sz w:val="20"/>
            <w:szCs w:val="20"/>
            <w:u w:val="none"/>
            <w:vertAlign w:val="baseline"/>
            <w:rtl w:val="0"/>
          </w:rPr>
          <w:t xml:space="preserve">пунктах 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и </w:t>
      </w:r>
      <w:hyperlink w:anchor="qsh70q">
        <w:r w:rsidDel="00000000" w:rsidR="00000000" w:rsidRPr="00000000">
          <w:rPr>
            <w:rFonts w:ascii="Arial" w:cs="Arial" w:eastAsia="Arial" w:hAnsi="Arial"/>
            <w:b w:val="0"/>
            <w:i w:val="0"/>
            <w:smallCaps w:val="0"/>
            <w:strike w:val="0"/>
            <w:color w:val="0000ff"/>
            <w:sz w:val="20"/>
            <w:szCs w:val="20"/>
            <w:u w:val="none"/>
            <w:vertAlign w:val="baseline"/>
            <w:rtl w:val="0"/>
          </w:rPr>
          <w:t xml:space="preserve">5</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настоящих Правил, имеют также право на получение компенсационной выплаты в связи с расходами по оплате установки квартирного телефона по действующим тарифам.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Постановлений Правительства РФ от 31.01.2012 </w:t>
      </w:r>
      <w:hyperlink r:id="rId49">
        <w:r w:rsidDel="00000000" w:rsidR="00000000" w:rsidRPr="00000000">
          <w:rPr>
            <w:rFonts w:ascii="Arial" w:cs="Arial" w:eastAsia="Arial" w:hAnsi="Arial"/>
            <w:b w:val="0"/>
            <w:i w:val="0"/>
            <w:smallCaps w:val="0"/>
            <w:strike w:val="0"/>
            <w:color w:val="0000ff"/>
            <w:sz w:val="20"/>
            <w:szCs w:val="20"/>
            <w:u w:val="none"/>
            <w:vertAlign w:val="baseline"/>
            <w:rtl w:val="0"/>
          </w:rPr>
          <w:t xml:space="preserve">N 60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27.05.2013 </w:t>
      </w:r>
      <w:hyperlink r:id="rId50">
        <w:r w:rsidDel="00000000" w:rsidR="00000000" w:rsidRPr="00000000">
          <w:rPr>
            <w:rFonts w:ascii="Arial" w:cs="Arial" w:eastAsia="Arial" w:hAnsi="Arial"/>
            <w:b w:val="0"/>
            <w:i w:val="0"/>
            <w:smallCaps w:val="0"/>
            <w:strike w:val="0"/>
            <w:color w:val="0000ff"/>
            <w:sz w:val="20"/>
            <w:szCs w:val="20"/>
            <w:u w:val="none"/>
            <w:vertAlign w:val="baseline"/>
            <w:rtl w:val="0"/>
          </w:rPr>
          <w:t xml:space="preserve">N 441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bookmarkStart w:colFirst="0" w:colLast="0" w:name="1t3h5sf" w:id="7"/>
    <w:bookmarkEnd w:id="7"/>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7. Компенсационные выплаты членам семей погибших (умерших) военнослужащих назначаются на основании заявления, поданного в орган в сфере социальной защиты населения, уполномоченный в соответствии с законодательством субъекта Российской Федерации (далее - орган социальной защиты населения), по месту жительства.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Заявление в орган социальной защиты населения подается указанными лицами в форме документа на бумажном носителе либо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 7 в ред. </w:t>
      </w:r>
      <w:hyperlink r:id="rId51">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31.10.2012 N 1113)</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8. Право члена семьи погибшего (умершего) военнослужащего на получение компенсационных выплат подтверждается справкой по форме согласно </w:t>
      </w:r>
      <w:hyperlink w:anchor="3as4poj">
        <w:r w:rsidDel="00000000" w:rsidR="00000000" w:rsidRPr="00000000">
          <w:rPr>
            <w:rFonts w:ascii="Arial" w:cs="Arial" w:eastAsia="Arial" w:hAnsi="Arial"/>
            <w:b w:val="0"/>
            <w:i w:val="0"/>
            <w:smallCaps w:val="0"/>
            <w:strike w:val="0"/>
            <w:color w:val="0000ff"/>
            <w:sz w:val="20"/>
            <w:szCs w:val="20"/>
            <w:u w:val="none"/>
            <w:vertAlign w:val="baseline"/>
            <w:rtl w:val="0"/>
          </w:rPr>
          <w:t xml:space="preserve">приложению N 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w:anchor="3as4poj">
        <w:r w:rsidDel="00000000" w:rsidR="00000000" w:rsidRPr="00000000">
          <w:rPr>
            <w:rFonts w:ascii="Arial" w:cs="Arial" w:eastAsia="Arial" w:hAnsi="Arial"/>
            <w:b w:val="0"/>
            <w:i w:val="0"/>
            <w:smallCaps w:val="0"/>
            <w:strike w:val="0"/>
            <w:color w:val="0000ff"/>
            <w:sz w:val="20"/>
            <w:szCs w:val="20"/>
            <w:u w:val="none"/>
            <w:vertAlign w:val="baseline"/>
            <w:rtl w:val="0"/>
          </w:rPr>
          <w:t xml:space="preserve">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w:anchor="3as4poj">
        <w:r w:rsidDel="00000000" w:rsidR="00000000" w:rsidRPr="00000000">
          <w:rPr>
            <w:rFonts w:ascii="Arial" w:cs="Arial" w:eastAsia="Arial" w:hAnsi="Arial"/>
            <w:b w:val="0"/>
            <w:i w:val="0"/>
            <w:smallCaps w:val="0"/>
            <w:strike w:val="0"/>
            <w:color w:val="0000ff"/>
            <w:sz w:val="20"/>
            <w:szCs w:val="20"/>
            <w:u w:val="none"/>
            <w:vertAlign w:val="baseline"/>
            <w:rtl w:val="0"/>
          </w:rPr>
          <w:t xml:space="preserve">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или </w:t>
      </w:r>
      <w:hyperlink w:anchor="3as4poj">
        <w:r w:rsidDel="00000000" w:rsidR="00000000" w:rsidRPr="00000000">
          <w:rPr>
            <w:rFonts w:ascii="Arial" w:cs="Arial" w:eastAsia="Arial" w:hAnsi="Arial"/>
            <w:b w:val="0"/>
            <w:i w:val="0"/>
            <w:smallCaps w:val="0"/>
            <w:strike w:val="0"/>
            <w:color w:val="0000ff"/>
            <w:sz w:val="20"/>
            <w:szCs w:val="20"/>
            <w:u w:val="none"/>
            <w:vertAlign w:val="baseline"/>
            <w:rtl w:val="0"/>
          </w:rPr>
          <w:t xml:space="preserve">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(далее - справка). Справка выдается в соответствии с </w:t>
      </w:r>
      <w:hyperlink w:anchor="1pxezwc">
        <w:r w:rsidDel="00000000" w:rsidR="00000000" w:rsidRPr="00000000">
          <w:rPr>
            <w:rFonts w:ascii="Arial" w:cs="Arial" w:eastAsia="Arial" w:hAnsi="Arial"/>
            <w:b w:val="0"/>
            <w:i w:val="0"/>
            <w:smallCaps w:val="0"/>
            <w:strike w:val="0"/>
            <w:color w:val="0000ff"/>
            <w:sz w:val="20"/>
            <w:szCs w:val="20"/>
            <w:u w:val="none"/>
            <w:vertAlign w:val="baseline"/>
            <w:rtl w:val="0"/>
          </w:rPr>
          <w:t xml:space="preserve">пунктом 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настоящих Правил на основании данных личного дела погибшего (умершего) военнослужащего или иных документов, определяющих состав его семьи. При этом в справке указывается срок, с которого это право действует, но не ранее 1 января 2005 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Постановлений Правительства РФ от 31.10.2012 </w:t>
      </w:r>
      <w:hyperlink r:id="rId52">
        <w:r w:rsidDel="00000000" w:rsidR="00000000" w:rsidRPr="00000000">
          <w:rPr>
            <w:rFonts w:ascii="Arial" w:cs="Arial" w:eastAsia="Arial" w:hAnsi="Arial"/>
            <w:b w:val="0"/>
            <w:i w:val="0"/>
            <w:smallCaps w:val="0"/>
            <w:strike w:val="0"/>
            <w:color w:val="0000ff"/>
            <w:sz w:val="20"/>
            <w:szCs w:val="20"/>
            <w:u w:val="none"/>
            <w:vertAlign w:val="baseline"/>
            <w:rtl w:val="0"/>
          </w:rPr>
          <w:t xml:space="preserve">N 1113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27.05.2013 </w:t>
      </w:r>
      <w:hyperlink r:id="rId53">
        <w:r w:rsidDel="00000000" w:rsidR="00000000" w:rsidRPr="00000000">
          <w:rPr>
            <w:rFonts w:ascii="Arial" w:cs="Arial" w:eastAsia="Arial" w:hAnsi="Arial"/>
            <w:b w:val="0"/>
            <w:i w:val="0"/>
            <w:smallCaps w:val="0"/>
            <w:strike w:val="0"/>
            <w:color w:val="0000ff"/>
            <w:sz w:val="20"/>
            <w:szCs w:val="20"/>
            <w:u w:val="none"/>
            <w:vertAlign w:val="baseline"/>
            <w:rtl w:val="0"/>
          </w:rPr>
          <w:t xml:space="preserve">N 441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Справка оформляется один раз и действительна в течение всего периода пользования правом на получение компенсационных выплат.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Справка, выданная в соответствии с </w:t>
      </w:r>
      <w:hyperlink r:id="rId54">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Постановлением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Российской Федерации от 24 декабря 2002 г. N 922 "Об оплате членами семей погибших (умерших) военнослужащих и сотрудников некоторых федеральных органов исполнительной власти жилых помещений, коммунальных и других видов услуг и выплате им денежной компенсации в связи с этими расходами" и зарегистрированная в установленном порядке, сохраняет свое действие. При этом орган социальной защиты населения, в котором члены семей погибших (умерших) военнослужащих зарегистрированы, осуществляет перерасчет размера компенсационных выплат за период с 1 января 2005 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w:t>
      </w:r>
      <w:hyperlink r:id="rId55">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31.10.2012 N 1113)</w:t>
      </w:r>
    </w:p>
    <w:bookmarkStart w:colFirst="0" w:colLast="0" w:name="4d34og8" w:id="8"/>
    <w:bookmarkEnd w:id="8"/>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9. Уполномоченный орган федерального органа исполнительной власти (федерального государственного органа), в котором погибший (умерший) военнослужащий проходил службу по последнему месту службы либо состоял на пенсионном обеспечении, оформляет и выдает справки, а также выдает дубликат справки в порядке, определяемом этим федеральным органом исполнительной власти (федеральным государственным органом), взамен утраченной или пришедшей в негодность справки на основании заявления ее владельца.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w:t>
      </w:r>
      <w:hyperlink r:id="rId56">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29.12.2016 N 1540)</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этом указанный уполномоченный орган в рамках межведомственного электронного взаимодействия информирует о выдаче справки соответствующий федеральный орган исполнительной власти (федеральный государственный орган), осуществляющий пенсионное обеспечение граждан, уволенных с военной и приравненной к ней службы, в порядке, определяемом этим федеральным органом исполнительной власти (федеральным государственным органом). Данная информация используется при сверке списков членов семей погибших (умерших) военнослужащих в соответствии с </w:t>
      </w:r>
      <w:hyperlink w:anchor="49x2ik5">
        <w:r w:rsidDel="00000000" w:rsidR="00000000" w:rsidRPr="00000000">
          <w:rPr>
            <w:rFonts w:ascii="Arial" w:cs="Arial" w:eastAsia="Arial" w:hAnsi="Arial"/>
            <w:b w:val="0"/>
            <w:i w:val="0"/>
            <w:smallCaps w:val="0"/>
            <w:strike w:val="0"/>
            <w:color w:val="0000ff"/>
            <w:sz w:val="20"/>
            <w:szCs w:val="20"/>
            <w:u w:val="none"/>
            <w:vertAlign w:val="baseline"/>
            <w:rtl w:val="0"/>
          </w:rPr>
          <w:t xml:space="preserve">пунктом 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настоящих Правил.</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Постановлений Правительства РФ от 31.10.2012 </w:t>
      </w:r>
      <w:hyperlink r:id="rId57">
        <w:r w:rsidDel="00000000" w:rsidR="00000000" w:rsidRPr="00000000">
          <w:rPr>
            <w:rFonts w:ascii="Arial" w:cs="Arial" w:eastAsia="Arial" w:hAnsi="Arial"/>
            <w:b w:val="0"/>
            <w:i w:val="0"/>
            <w:smallCaps w:val="0"/>
            <w:strike w:val="0"/>
            <w:color w:val="0000ff"/>
            <w:sz w:val="20"/>
            <w:szCs w:val="20"/>
            <w:u w:val="none"/>
            <w:vertAlign w:val="baseline"/>
            <w:rtl w:val="0"/>
          </w:rPr>
          <w:t xml:space="preserve">N 1113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29.12.2016 </w:t>
      </w:r>
      <w:hyperlink r:id="rId58">
        <w:r w:rsidDel="00000000" w:rsidR="00000000" w:rsidRPr="00000000">
          <w:rPr>
            <w:rFonts w:ascii="Arial" w:cs="Arial" w:eastAsia="Arial" w:hAnsi="Arial"/>
            <w:b w:val="0"/>
            <w:i w:val="0"/>
            <w:smallCaps w:val="0"/>
            <w:strike w:val="0"/>
            <w:color w:val="0000ff"/>
            <w:sz w:val="20"/>
            <w:szCs w:val="20"/>
            <w:u w:val="none"/>
            <w:vertAlign w:val="baseline"/>
            <w:rtl w:val="0"/>
          </w:rPr>
          <w:t xml:space="preserve">N 1540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Справка может быть вручена члену семьи погибшего (умершего) военнослужащего лично, ближайшим родственникам или по доверенности, а также отправлена заказным письмом с уведомлением о ее получении.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10 - 12. Утратили силу. - </w:t>
      </w:r>
      <w:hyperlink r:id="rId59">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Постановление</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31.10.2012 N 1113.</w:t>
      </w:r>
    </w:p>
    <w:bookmarkStart w:colFirst="0" w:colLast="0" w:name="2s8eyo1" w:id="9"/>
    <w:bookmarkEnd w:id="9"/>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 Для назначения компенсационных выплат в орган социальной защиты населения по месту жительства членами семей погибших (умерших) военнослужащих представляются: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 заявление, предусмотренное </w:t>
      </w:r>
      <w:hyperlink w:anchor="2p2csry">
        <w:r w:rsidDel="00000000" w:rsidR="00000000" w:rsidRPr="00000000">
          <w:rPr>
            <w:rFonts w:ascii="Arial" w:cs="Arial" w:eastAsia="Arial" w:hAnsi="Arial"/>
            <w:b w:val="0"/>
            <w:i w:val="0"/>
            <w:smallCaps w:val="0"/>
            <w:strike w:val="0"/>
            <w:color w:val="0000ff"/>
            <w:sz w:val="20"/>
            <w:szCs w:val="20"/>
            <w:u w:val="none"/>
            <w:vertAlign w:val="baseline"/>
            <w:rtl w:val="0"/>
          </w:rPr>
          <w:t xml:space="preserve">пунктом 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настоящих Правил;</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 справка, выданная членам семей погибших (умерших) военнослужащих уполномоченным органом, указанным в </w:t>
      </w:r>
      <w:hyperlink w:anchor="1pxezwc">
        <w:r w:rsidDel="00000000" w:rsidR="00000000" w:rsidRPr="00000000">
          <w:rPr>
            <w:rFonts w:ascii="Arial" w:cs="Arial" w:eastAsia="Arial" w:hAnsi="Arial"/>
            <w:b w:val="0"/>
            <w:i w:val="0"/>
            <w:smallCaps w:val="0"/>
            <w:strike w:val="0"/>
            <w:color w:val="0000ff"/>
            <w:sz w:val="20"/>
            <w:szCs w:val="20"/>
            <w:u w:val="none"/>
            <w:vertAlign w:val="baseline"/>
            <w:rtl w:val="0"/>
          </w:rPr>
          <w:t xml:space="preserve">пункте 9</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настоящих Правил;</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документ, удостоверяющий личность;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 для детей старше 18 лет, ставших инвалидами до достижения ими возраста 18 лет, - справка федерального учреждения медико-социальной экспертизы, подтверждающая установление инвалидности с детства;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д) для детей в возрасте до 23 лет, обучающихся в организациях, осуществляющих образовательную деятельность, по очной форме, - документ, подтверждающий их обучение в организациях, осуществляющих образовательную деятельность, по очной форме;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w:t>
      </w:r>
      <w:hyperlink r:id="rId60">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24.12.2014 N 1469)</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е) документ, содержащий сведения об оплате жилых помещений, коммунальных и других видов услуг.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 13 в ред. </w:t>
      </w:r>
      <w:hyperlink r:id="rId61">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31.10.2012 N 1113)</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13(1). Орган социальной защиты населения запрашивает в течение 2 рабочих дней со дня подачи заявления, предусмотренного </w:t>
      </w:r>
      <w:hyperlink w:anchor="2p2csry">
        <w:r w:rsidDel="00000000" w:rsidR="00000000" w:rsidRPr="00000000">
          <w:rPr>
            <w:rFonts w:ascii="Arial" w:cs="Arial" w:eastAsia="Arial" w:hAnsi="Arial"/>
            <w:b w:val="0"/>
            <w:i w:val="0"/>
            <w:smallCaps w:val="0"/>
            <w:strike w:val="0"/>
            <w:color w:val="0000ff"/>
            <w:sz w:val="20"/>
            <w:szCs w:val="20"/>
            <w:u w:val="none"/>
            <w:vertAlign w:val="baseline"/>
            <w:rtl w:val="0"/>
          </w:rPr>
          <w:t xml:space="preserve">пунктом 7</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настоящих Правил, у федерального органа исполнительной власти, уполномоченного осуществлять регистрационный учет по месту пребывания и по месту жительства граждан, сведения о количестве проживающих в жилом помещении, расходы по оплате которого подлежат компенсации.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в случае отсутствия доступа к указанной системе - на бумажном носителе с соблюдением норм законодательства Российской Федерации о защите персональных данных.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Члены семьи погибшего (умершего) военнослужащего вправе по собственной инициативе представить в орган социальной защиты населения сведения о количестве граждан, проживающих в жилом помещении, расходы по оплате которого подлежат компенсации.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 13(1) введен </w:t>
      </w:r>
      <w:hyperlink r:id="rId62">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Постановлением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31.10.2012 N 1113)</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14. Учет членов семей погибших (умерших) военнослужащих ведется органом социальной защиты населения по месту их жительства со дня представления справки в этот орган.</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 14 в ред. </w:t>
      </w:r>
      <w:hyperlink r:id="rId63">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31.10.2012 N 1113)</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15. Органы социальной защиты населения по месту жительства членов семей погибших (умерших) военнослужащих регистрируют справки в установленном порядке и возвращают их владельцам. При этом должен обеспечиваться учет справок по каждому федеральному органу исполнительной власти (федеральному государственному органу), выдавшему их, а также учет произведенных на основании этих справок компенсационных выплат.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w:t>
      </w:r>
      <w:hyperlink r:id="rId64">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29.12.2016 N 1540)</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подаче документов, указанных в </w:t>
      </w:r>
      <w:hyperlink w:anchor="147n2zr">
        <w:r w:rsidDel="00000000" w:rsidR="00000000" w:rsidRPr="00000000">
          <w:rPr>
            <w:rFonts w:ascii="Arial" w:cs="Arial" w:eastAsia="Arial" w:hAnsi="Arial"/>
            <w:b w:val="0"/>
            <w:i w:val="0"/>
            <w:smallCaps w:val="0"/>
            <w:strike w:val="0"/>
            <w:color w:val="0000ff"/>
            <w:sz w:val="20"/>
            <w:szCs w:val="20"/>
            <w:u w:val="none"/>
            <w:vertAlign w:val="baseline"/>
            <w:rtl w:val="0"/>
          </w:rPr>
          <w:t xml:space="preserve">пункте 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настоящих Правил, определяется получатель компенсационных выплат (получатели - в случае, если в одном жилом помещении проживают несколько лиц, имеющих право на получение компенсационных выплат).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w:t>
      </w:r>
      <w:hyperlink r:id="rId65">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31.10.2012 N 1113)</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Указанные органы социальной защиты населения на основании документов, представленных в соответствии с </w:t>
      </w:r>
      <w:hyperlink w:anchor="147n2zr">
        <w:r w:rsidDel="00000000" w:rsidR="00000000" w:rsidRPr="00000000">
          <w:rPr>
            <w:rFonts w:ascii="Arial" w:cs="Arial" w:eastAsia="Arial" w:hAnsi="Arial"/>
            <w:b w:val="0"/>
            <w:i w:val="0"/>
            <w:smallCaps w:val="0"/>
            <w:strike w:val="0"/>
            <w:color w:val="0000ff"/>
            <w:sz w:val="20"/>
            <w:szCs w:val="20"/>
            <w:u w:val="none"/>
            <w:vertAlign w:val="baseline"/>
            <w:rtl w:val="0"/>
          </w:rPr>
          <w:t xml:space="preserve">пунктом 13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настоящих Правил, ведут учет данных, необходимых для определения размера компенсационных выплат (общее количество граждан, зарегистрированных в жилом помещении, родственные отношения, дата, месяц, год рождения членов семьи, размер платежей и др.).</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переезде членов семей погибших (умерших) военнослужащих органы социальной защиты населения по прежнему месту жительства по запросу органов социальной защиты населения по новому месту жительства в рамках межведомственного электронного взаимодействия пересылают документы, содержащие сведения о размере платежей граждан с отметкой о произведенных компенсационных выплатах (переплате, задолженности), подписанные руководителем соответствующего органа социальной защиты населения и заверенные печатью. Переплата либо задолженность, указанные в документах, учитываются при дальнейших расчетах компенсационных выплат по новому месту жительства членов семей погибших (умерших) военнослужащих.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(абзац введен </w:t>
      </w:r>
      <w:hyperlink r:id="rId66">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Постановлением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07.12.2007 N 849, в ред. </w:t>
      </w:r>
      <w:hyperlink r:id="rId67">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31.10.2012 N 1113)</w:t>
      </w:r>
    </w:p>
    <w:bookmarkStart w:colFirst="0" w:colLast="0" w:name="17dp8vu" w:id="10"/>
    <w:bookmarkEnd w:id="10"/>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16. Размер компенсационных выплат определяется из расчета 60 процентов расходов по оплате жилых помещений, коммунальных и других видов услуг (кроме услуг местной телефонной связи и абонентской платы за пользование радиотрансляционной точкой), составляющих долю членов семьи погибшего (умершего) военнослужащего в составе общих расходов, приходящихся на всех граждан, зарегистрированных в жилом помещении.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w:t>
      </w:r>
      <w:hyperlink r:id="rId68">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07.12.2007 N 849)</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Размер компенсационных выплат за пользование услугами местной телефонной связи определяется из расчета 60 процентов фактических расходов независимо от выбранного тарифного плана, но не более 60 процентов оплаты расходов при абонентской системе оплаты, предусматривающей неограниченный объем местных телефонных соединений (разговоров), с учетом платы за предоставление в пользование абонентской линии независимо от ее типа.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(абзац введен </w:t>
      </w:r>
      <w:hyperlink r:id="rId69">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Постановлением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07.12.2007 N 849)</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Размер компенсационных выплат, связанных с абонентской платой за пользование радиотрансляционной точкой, определяется из расчета 60 процентов фактических расходов.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(абзац введен </w:t>
      </w:r>
      <w:hyperlink r:id="rId70">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Постановлением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07.12.2007 N 849)</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17. Расчет компенсационных выплат в связи с ежемесячными расходами по оплате жилых помещений, коммунальных и других видов услуг производится органами социальной защиты в следующем порядке: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течение первых 6 месяцев - в размере, определенном исходя из размера начисленных платежей по оплате жилых помещений, коммунальных и других видов услуг;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w:t>
      </w:r>
      <w:hyperlink r:id="rId71">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07.12.2007 N 849)</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течение каждых последующих 6-месячных периодов - в размере, определенном после проведения перерасчета на основании оригиналов документов об оплате жилых помещений, коммунальных и других видов услуг за 6 прошедших месяцев. При этом оригиналы платежных документов представляются в органы социальной защиты населения непосредственно получателем компенсации либо направляются почтовым отправлением с уведомлением о вручении. Для получателей компенсационных выплат, не предъявивших оригиналы платежных документов, перечисление компенсационных выплат приостанавливается до предъявления оригиналов этих документов.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w:t>
      </w:r>
      <w:hyperlink r:id="rId72">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07.12.2007 N 849)</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18. Компенсационные выплаты в связи с расходами по оплате услуг, имеющих разовый (нерегулярный) характер, рассчитываются на основании оригиналов платежных документов, подтверждающих расходы по оплате этих услуг, после предъявления указанных документов и определения размера компенсационной выплаты в соответствии с </w:t>
      </w:r>
      <w:hyperlink w:anchor="3o7alnk">
        <w:r w:rsidDel="00000000" w:rsidR="00000000" w:rsidRPr="00000000">
          <w:rPr>
            <w:rFonts w:ascii="Arial" w:cs="Arial" w:eastAsia="Arial" w:hAnsi="Arial"/>
            <w:b w:val="0"/>
            <w:i w:val="0"/>
            <w:smallCaps w:val="0"/>
            <w:strike w:val="0"/>
            <w:color w:val="0000ff"/>
            <w:sz w:val="20"/>
            <w:szCs w:val="20"/>
            <w:u w:val="none"/>
            <w:vertAlign w:val="baseline"/>
            <w:rtl w:val="0"/>
          </w:rPr>
          <w:t xml:space="preserve">пунктом 16</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настоящих Правил. При этом расчет компенсационных выплат осуществляется исходя из фактических затрат с учетом действовавших в соответствующем регионе на момент оказания услуг норм и тарифов, если они установлены.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19. Компенсационные выплаты назначаются с месяца гибели (смерти) военнослужащего и производятся за любой истекший период начиная с 1 января 2005 г., но не более чем за 3 года в порядке, определенном настоящими Правилами.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w:t>
      </w:r>
      <w:hyperlink r:id="rId73">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07.12.2007 N 849)</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Выплата денежной компенсации за период с 1 июля 2002 г. по 31 декабря 2004 г., не полученной до 1 января 2005 г., производится в размерах, установленных </w:t>
      </w:r>
      <w:hyperlink r:id="rId74">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Постановлением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Российской Федерации от 24 декабря 2002 г. N 922, в течение 3 лет с даты осуществления расходов, подлежащих денежной компенсации, в порядке, установленном настоящими Правилами.</w:t>
      </w:r>
    </w:p>
    <w:bookmarkStart w:colFirst="0" w:colLast="0" w:name="3rdcrjn" w:id="11"/>
    <w:bookmarkEnd w:id="11"/>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20. Средства в качестве компенсационных выплат по желанию получателя перечисляются на соответствующий счет в организации (филиале, структурном подразделении) Сберегательного банка Российской Федерации либо выдаются в установленном порядке по месту жительства получателя организациями (филиалами, структурными подразделениями) федерального государственного унитарного предприятия "Почта России" (далее - предприятие "Почта России"), для чего Федеральная служба по труду и занятости заключает соответствующие соглашения (договоры) со Сберегательным банком Российской Федерации и с предприятием "Почта России" (далее - плательщики).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Постановлений Правительства РФ от 02.06.2008 </w:t>
      </w:r>
      <w:hyperlink r:id="rId75">
        <w:r w:rsidDel="00000000" w:rsidR="00000000" w:rsidRPr="00000000">
          <w:rPr>
            <w:rFonts w:ascii="Arial" w:cs="Arial" w:eastAsia="Arial" w:hAnsi="Arial"/>
            <w:b w:val="0"/>
            <w:i w:val="0"/>
            <w:smallCaps w:val="0"/>
            <w:strike w:val="0"/>
            <w:color w:val="0000ff"/>
            <w:sz w:val="20"/>
            <w:szCs w:val="20"/>
            <w:u w:val="none"/>
            <w:vertAlign w:val="baseline"/>
            <w:rtl w:val="0"/>
          </w:rPr>
          <w:t xml:space="preserve">N 423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04.09.2012 </w:t>
      </w:r>
      <w:hyperlink r:id="rId76">
        <w:r w:rsidDel="00000000" w:rsidR="00000000" w:rsidRPr="00000000">
          <w:rPr>
            <w:rFonts w:ascii="Arial" w:cs="Arial" w:eastAsia="Arial" w:hAnsi="Arial"/>
            <w:b w:val="0"/>
            <w:i w:val="0"/>
            <w:smallCaps w:val="0"/>
            <w:strike w:val="0"/>
            <w:color w:val="0000ff"/>
            <w:sz w:val="20"/>
            <w:szCs w:val="20"/>
            <w:u w:val="none"/>
            <w:vertAlign w:val="baseline"/>
            <w:rtl w:val="0"/>
          </w:rPr>
          <w:t xml:space="preserve">N 882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bookmarkStart w:colFirst="0" w:colLast="0" w:name="26in1rg" w:id="12"/>
    <w:bookmarkEnd w:id="12"/>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21. Органы социальной защиты населения субъектов Российской Федерации на основании информации территориальных и иных органов социальной защиты населения, в которых зарегистрированы члены семей погибших (умерших) военнослужащих, ежемесячно, не позднее 15-го числа, представляют в Федеральную службу по труду и занятости реестры по каждому из плательщиков, в которых указываются итоговая потребность в средствах федерального бюджета, а также в отношении каждого получателя компенсационных выплат: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Постановлений Правительства РФ от 02.06.2008 </w:t>
      </w:r>
      <w:hyperlink r:id="rId77">
        <w:r w:rsidDel="00000000" w:rsidR="00000000" w:rsidRPr="00000000">
          <w:rPr>
            <w:rFonts w:ascii="Arial" w:cs="Arial" w:eastAsia="Arial" w:hAnsi="Arial"/>
            <w:b w:val="0"/>
            <w:i w:val="0"/>
            <w:smallCaps w:val="0"/>
            <w:strike w:val="0"/>
            <w:color w:val="0000ff"/>
            <w:sz w:val="20"/>
            <w:szCs w:val="20"/>
            <w:u w:val="none"/>
            <w:vertAlign w:val="baseline"/>
            <w:rtl w:val="0"/>
          </w:rPr>
          <w:t xml:space="preserve">N 423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04.09.2012 </w:t>
      </w:r>
      <w:hyperlink r:id="rId78">
        <w:r w:rsidDel="00000000" w:rsidR="00000000" w:rsidRPr="00000000">
          <w:rPr>
            <w:rFonts w:ascii="Arial" w:cs="Arial" w:eastAsia="Arial" w:hAnsi="Arial"/>
            <w:b w:val="0"/>
            <w:i w:val="0"/>
            <w:smallCaps w:val="0"/>
            <w:strike w:val="0"/>
            <w:color w:val="0000ff"/>
            <w:sz w:val="20"/>
            <w:szCs w:val="20"/>
            <w:u w:val="none"/>
            <w:vertAlign w:val="baseline"/>
            <w:rtl w:val="0"/>
          </w:rPr>
          <w:t xml:space="preserve">N 882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 фамилия, имя, отчество и данные документа, удостоверяющего личность;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 банковские реквизиты счета в Сберегательном банке Российской Федерации или почтовый адрес;</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период (месяц, год), за который производятся компенсационные выплаты;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г) размер компенсационных выплат.</w:t>
      </w:r>
    </w:p>
    <w:bookmarkStart w:colFirst="0" w:colLast="0" w:name="lnxbz9" w:id="13"/>
    <w:bookmarkEnd w:id="13"/>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22. Реестры подписываются руководителями органов социальной защиты населения субъектов Российской Федерации и заверяются печатью.</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hyperlink r:id="rId79">
        <w:r w:rsidDel="00000000" w:rsidR="00000000" w:rsidRPr="00000000">
          <w:rPr>
            <w:rFonts w:ascii="Arial" w:cs="Arial" w:eastAsia="Arial" w:hAnsi="Arial"/>
            <w:b w:val="0"/>
            <w:i w:val="0"/>
            <w:smallCaps w:val="0"/>
            <w:strike w:val="0"/>
            <w:color w:val="0000ff"/>
            <w:sz w:val="20"/>
            <w:szCs w:val="20"/>
            <w:u w:val="none"/>
            <w:vertAlign w:val="baseline"/>
            <w:rtl w:val="0"/>
          </w:rPr>
          <w:t xml:space="preserve">Форма</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и </w:t>
      </w:r>
      <w:hyperlink r:id="rId80">
        <w:r w:rsidDel="00000000" w:rsidR="00000000" w:rsidRPr="00000000">
          <w:rPr>
            <w:rFonts w:ascii="Arial" w:cs="Arial" w:eastAsia="Arial" w:hAnsi="Arial"/>
            <w:b w:val="0"/>
            <w:i w:val="0"/>
            <w:smallCaps w:val="0"/>
            <w:strike w:val="0"/>
            <w:color w:val="0000ff"/>
            <w:sz w:val="20"/>
            <w:szCs w:val="20"/>
            <w:u w:val="none"/>
            <w:vertAlign w:val="baseline"/>
            <w:rtl w:val="0"/>
          </w:rPr>
          <w:t xml:space="preserve">способ</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направления реестров определяются Федеральной службой по труду и занятости.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Постановлений Правительства РФ от 02.06.2008 </w:t>
      </w:r>
      <w:hyperlink r:id="rId81">
        <w:r w:rsidDel="00000000" w:rsidR="00000000" w:rsidRPr="00000000">
          <w:rPr>
            <w:rFonts w:ascii="Arial" w:cs="Arial" w:eastAsia="Arial" w:hAnsi="Arial"/>
            <w:b w:val="0"/>
            <w:i w:val="0"/>
            <w:smallCaps w:val="0"/>
            <w:strike w:val="0"/>
            <w:color w:val="0000ff"/>
            <w:sz w:val="20"/>
            <w:szCs w:val="20"/>
            <w:u w:val="none"/>
            <w:vertAlign w:val="baseline"/>
            <w:rtl w:val="0"/>
          </w:rPr>
          <w:t xml:space="preserve">N 423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04.09.2012 </w:t>
      </w:r>
      <w:hyperlink r:id="rId82">
        <w:r w:rsidDel="00000000" w:rsidR="00000000" w:rsidRPr="00000000">
          <w:rPr>
            <w:rFonts w:ascii="Arial" w:cs="Arial" w:eastAsia="Arial" w:hAnsi="Arial"/>
            <w:b w:val="0"/>
            <w:i w:val="0"/>
            <w:smallCaps w:val="0"/>
            <w:strike w:val="0"/>
            <w:color w:val="0000ff"/>
            <w:sz w:val="20"/>
            <w:szCs w:val="20"/>
            <w:u w:val="none"/>
            <w:vertAlign w:val="baseline"/>
            <w:rtl w:val="0"/>
          </w:rPr>
          <w:t xml:space="preserve">N 882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bookmarkStart w:colFirst="0" w:colLast="0" w:name="35nkun2" w:id="14"/>
    <w:bookmarkEnd w:id="14"/>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23. Органы социальной защиты населения субъектов Российской Федерации совместно с уполномоченными органами федеральных органов исполнительной власти (федеральных государственных органов), осуществляющих пенсионное обеспечение граждан, уволенных с военной и приравненной к ней службы, проводят ежеквартально сверку списков членов семей погибших (умерших) военнослужащих.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w:t>
      </w:r>
      <w:hyperlink r:id="rId83">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29.12.2016 N 1540)</w:t>
      </w:r>
    </w:p>
    <w:bookmarkStart w:colFirst="0" w:colLast="0" w:name="1ksv4uv" w:id="15"/>
    <w:bookmarkEnd w:id="15"/>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24. Федеральная служба по труду и занятости в соответствии с реестрами, указанными в </w:t>
      </w:r>
      <w:hyperlink w:anchor="23ckvvd">
        <w:r w:rsidDel="00000000" w:rsidR="00000000" w:rsidRPr="00000000">
          <w:rPr>
            <w:rFonts w:ascii="Arial" w:cs="Arial" w:eastAsia="Arial" w:hAnsi="Arial"/>
            <w:b w:val="0"/>
            <w:i w:val="0"/>
            <w:smallCaps w:val="0"/>
            <w:strike w:val="0"/>
            <w:color w:val="0000ff"/>
            <w:sz w:val="20"/>
            <w:szCs w:val="20"/>
            <w:u w:val="none"/>
            <w:vertAlign w:val="baseline"/>
            <w:rtl w:val="0"/>
          </w:rPr>
          <w:t xml:space="preserve">пунктах 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и </w:t>
      </w:r>
      <w:hyperlink w:anchor="ihv636">
        <w:r w:rsidDel="00000000" w:rsidR="00000000" w:rsidRPr="00000000">
          <w:rPr>
            <w:rFonts w:ascii="Arial" w:cs="Arial" w:eastAsia="Arial" w:hAnsi="Arial"/>
            <w:b w:val="0"/>
            <w:i w:val="0"/>
            <w:smallCaps w:val="0"/>
            <w:strike w:val="0"/>
            <w:color w:val="0000ff"/>
            <w:sz w:val="20"/>
            <w:szCs w:val="20"/>
            <w:u w:val="none"/>
            <w:vertAlign w:val="baseline"/>
            <w:rtl w:val="0"/>
          </w:rPr>
          <w:t xml:space="preserve">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настоящих Правил, формирует: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Постановлений Правительства РФ от 02.06.2008 </w:t>
      </w:r>
      <w:hyperlink r:id="rId84">
        <w:r w:rsidDel="00000000" w:rsidR="00000000" w:rsidRPr="00000000">
          <w:rPr>
            <w:rFonts w:ascii="Arial" w:cs="Arial" w:eastAsia="Arial" w:hAnsi="Arial"/>
            <w:b w:val="0"/>
            <w:i w:val="0"/>
            <w:smallCaps w:val="0"/>
            <w:strike w:val="0"/>
            <w:color w:val="0000ff"/>
            <w:sz w:val="20"/>
            <w:szCs w:val="20"/>
            <w:u w:val="none"/>
            <w:vertAlign w:val="baseline"/>
            <w:rtl w:val="0"/>
          </w:rPr>
          <w:t xml:space="preserve">N 423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04.09.2012 </w:t>
      </w:r>
      <w:hyperlink r:id="rId85">
        <w:r w:rsidDel="00000000" w:rsidR="00000000" w:rsidRPr="00000000">
          <w:rPr>
            <w:rFonts w:ascii="Arial" w:cs="Arial" w:eastAsia="Arial" w:hAnsi="Arial"/>
            <w:b w:val="0"/>
            <w:i w:val="0"/>
            <w:smallCaps w:val="0"/>
            <w:strike w:val="0"/>
            <w:color w:val="0000ff"/>
            <w:sz w:val="20"/>
            <w:szCs w:val="20"/>
            <w:u w:val="none"/>
            <w:vertAlign w:val="baseline"/>
            <w:rtl w:val="0"/>
          </w:rPr>
          <w:t xml:space="preserve">N 882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а) базу данных получателей компенсационных выплат;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б) итоговую потребность в средствах федерального бюджета на соответствующий месяц, включая расходы на банковское (почтовое) обслуживание операций по доставке средств получателям в соответствии с соглашениями (договорами), предусмотренными </w:t>
      </w:r>
      <w:hyperlink w:anchor="32hioqz">
        <w:r w:rsidDel="00000000" w:rsidR="00000000" w:rsidRPr="00000000">
          <w:rPr>
            <w:rFonts w:ascii="Arial" w:cs="Arial" w:eastAsia="Arial" w:hAnsi="Arial"/>
            <w:b w:val="0"/>
            <w:i w:val="0"/>
            <w:smallCaps w:val="0"/>
            <w:strike w:val="0"/>
            <w:color w:val="0000ff"/>
            <w:sz w:val="20"/>
            <w:szCs w:val="20"/>
            <w:u w:val="none"/>
            <w:vertAlign w:val="baseline"/>
            <w:rtl w:val="0"/>
          </w:rPr>
          <w:t xml:space="preserve">пунктом 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настоящих Правил, и распределение средств между плательщиками;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для каждого из плательщиков - сводные реестры, содержащие: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размер средств федерального бюджета, предназначенный для перечисления получателям компенсационных выплат в соответствующем месяце по каждому субъекту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размер средств на банковское (почтовое) обслуживание операций по доставке получателям компенсационных выплат в соответствии с указанными соглашениями (договорами).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25. Не позднее 25-го числа каждого месяца Федеральная служба по труду и занятости в пределах установленных лимитов бюджетных обязательств и предельных объемов финансирования компенсационных выплат представляет в Управление Федерального казначейства по г. Москве платежное поручение на перечисление средств с лицевого счета Федеральной службы по труду и занятости на счета в Сберегательном банке Российской Федерации и предприятию "Почта России" для дальнейшей доставки получателям компенсационных выплат.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Постановлений Правительства РФ от 02.06.2008 </w:t>
      </w:r>
      <w:hyperlink r:id="rId86">
        <w:r w:rsidDel="00000000" w:rsidR="00000000" w:rsidRPr="00000000">
          <w:rPr>
            <w:rFonts w:ascii="Arial" w:cs="Arial" w:eastAsia="Arial" w:hAnsi="Arial"/>
            <w:b w:val="0"/>
            <w:i w:val="0"/>
            <w:smallCaps w:val="0"/>
            <w:strike w:val="0"/>
            <w:color w:val="0000ff"/>
            <w:sz w:val="20"/>
            <w:szCs w:val="20"/>
            <w:u w:val="none"/>
            <w:vertAlign w:val="baseline"/>
            <w:rtl w:val="0"/>
          </w:rPr>
          <w:t xml:space="preserve">N 423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04.09.2012 </w:t>
      </w:r>
      <w:hyperlink r:id="rId87">
        <w:r w:rsidDel="00000000" w:rsidR="00000000" w:rsidRPr="00000000">
          <w:rPr>
            <w:rFonts w:ascii="Arial" w:cs="Arial" w:eastAsia="Arial" w:hAnsi="Arial"/>
            <w:b w:val="0"/>
            <w:i w:val="0"/>
            <w:smallCaps w:val="0"/>
            <w:strike w:val="0"/>
            <w:color w:val="0000ff"/>
            <w:sz w:val="20"/>
            <w:szCs w:val="20"/>
            <w:u w:val="none"/>
            <w:vertAlign w:val="baseline"/>
            <w:rtl w:val="0"/>
          </w:rPr>
          <w:t xml:space="preserve">N 882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 этом Федеральная служба по труду и занятости направляет плательщикам реестры, сформированные в соответствии с </w:t>
      </w:r>
      <w:hyperlink w:anchor="23ckvvd">
        <w:r w:rsidDel="00000000" w:rsidR="00000000" w:rsidRPr="00000000">
          <w:rPr>
            <w:rFonts w:ascii="Arial" w:cs="Arial" w:eastAsia="Arial" w:hAnsi="Arial"/>
            <w:b w:val="0"/>
            <w:i w:val="0"/>
            <w:smallCaps w:val="0"/>
            <w:strike w:val="0"/>
            <w:color w:val="0000ff"/>
            <w:sz w:val="20"/>
            <w:szCs w:val="20"/>
            <w:u w:val="none"/>
            <w:vertAlign w:val="baseline"/>
            <w:rtl w:val="0"/>
          </w:rPr>
          <w:t xml:space="preserve">пунктами 21,</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hyperlink w:anchor="ihv636">
        <w:r w:rsidDel="00000000" w:rsidR="00000000" w:rsidRPr="00000000">
          <w:rPr>
            <w:rFonts w:ascii="Arial" w:cs="Arial" w:eastAsia="Arial" w:hAnsi="Arial"/>
            <w:b w:val="0"/>
            <w:i w:val="0"/>
            <w:smallCaps w:val="0"/>
            <w:strike w:val="0"/>
            <w:color w:val="0000ff"/>
            <w:sz w:val="20"/>
            <w:szCs w:val="20"/>
            <w:u w:val="none"/>
            <w:vertAlign w:val="baseline"/>
            <w:rtl w:val="0"/>
          </w:rPr>
          <w:t xml:space="preserve">22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и </w:t>
      </w:r>
      <w:hyperlink w:anchor="1hmsyys">
        <w:r w:rsidDel="00000000" w:rsidR="00000000" w:rsidRPr="00000000">
          <w:rPr>
            <w:rFonts w:ascii="Arial" w:cs="Arial" w:eastAsia="Arial" w:hAnsi="Arial"/>
            <w:b w:val="0"/>
            <w:i w:val="0"/>
            <w:smallCaps w:val="0"/>
            <w:strike w:val="0"/>
            <w:color w:val="0000ff"/>
            <w:sz w:val="20"/>
            <w:szCs w:val="20"/>
            <w:u w:val="none"/>
            <w:vertAlign w:val="baseline"/>
            <w:rtl w:val="0"/>
          </w:rPr>
          <w:t xml:space="preserve">24</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настоящих Правил.</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Постановлений Правительства РФ от 02.06.2008 </w:t>
      </w:r>
      <w:hyperlink r:id="rId88">
        <w:r w:rsidDel="00000000" w:rsidR="00000000" w:rsidRPr="00000000">
          <w:rPr>
            <w:rFonts w:ascii="Arial" w:cs="Arial" w:eastAsia="Arial" w:hAnsi="Arial"/>
            <w:b w:val="0"/>
            <w:i w:val="0"/>
            <w:smallCaps w:val="0"/>
            <w:strike w:val="0"/>
            <w:color w:val="0000ff"/>
            <w:sz w:val="20"/>
            <w:szCs w:val="20"/>
            <w:u w:val="none"/>
            <w:vertAlign w:val="baseline"/>
            <w:rtl w:val="0"/>
          </w:rPr>
          <w:t xml:space="preserve">N 423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04.09.2012 </w:t>
      </w:r>
      <w:hyperlink r:id="rId89">
        <w:r w:rsidDel="00000000" w:rsidR="00000000" w:rsidRPr="00000000">
          <w:rPr>
            <w:rFonts w:ascii="Arial" w:cs="Arial" w:eastAsia="Arial" w:hAnsi="Arial"/>
            <w:b w:val="0"/>
            <w:i w:val="0"/>
            <w:smallCaps w:val="0"/>
            <w:strike w:val="0"/>
            <w:color w:val="0000ff"/>
            <w:sz w:val="20"/>
            <w:szCs w:val="20"/>
            <w:u w:val="none"/>
            <w:vertAlign w:val="baseline"/>
            <w:rtl w:val="0"/>
          </w:rPr>
          <w:t xml:space="preserve">N 882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26. Плательщики осуществляют доставку получателям компенсационных выплат, размер которых указан в соответствующих реестрах. Порядок и сроки доставки получателям компенсационных выплат, а также форма отчетности по указанным операциям и порядок ее представления определяются соглашениями (договорами), предусмотренными </w:t>
      </w:r>
      <w:hyperlink w:anchor="32hioqz">
        <w:r w:rsidDel="00000000" w:rsidR="00000000" w:rsidRPr="00000000">
          <w:rPr>
            <w:rFonts w:ascii="Arial" w:cs="Arial" w:eastAsia="Arial" w:hAnsi="Arial"/>
            <w:b w:val="0"/>
            <w:i w:val="0"/>
            <w:smallCaps w:val="0"/>
            <w:strike w:val="0"/>
            <w:color w:val="0000ff"/>
            <w:sz w:val="20"/>
            <w:szCs w:val="20"/>
            <w:u w:val="none"/>
            <w:vertAlign w:val="baseline"/>
            <w:rtl w:val="0"/>
          </w:rPr>
          <w:t xml:space="preserve">пунктом 20</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настоящих Правил.</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27. При наличии у граждан оснований для предоставления мер социальной поддержки по оплате жилищно-коммунальных услуг, предусмотренных Федеральным </w:t>
      </w:r>
      <w:hyperlink r:id="rId90">
        <w:r w:rsidDel="00000000" w:rsidR="00000000" w:rsidRPr="00000000">
          <w:rPr>
            <w:rFonts w:ascii="Arial" w:cs="Arial" w:eastAsia="Arial" w:hAnsi="Arial"/>
            <w:b w:val="0"/>
            <w:i w:val="0"/>
            <w:smallCaps w:val="0"/>
            <w:strike w:val="0"/>
            <w:color w:val="0000ff"/>
            <w:sz w:val="20"/>
            <w:szCs w:val="20"/>
            <w:u w:val="none"/>
            <w:vertAlign w:val="baseline"/>
            <w:rtl w:val="0"/>
          </w:rPr>
          <w:t xml:space="preserve">законом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 ветеранах", и для предоставления компенсационных выплат членам семей погибших (умерших) военнослужащих гражданам предоставляются меры социальной поддержки либо компенсационные выплаты по их выбору.</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28. Федеральные органы исполнительной власти (федеральные государственные органы), в которых </w:t>
      </w:r>
      <w:hyperlink r:id="rId91">
        <w:r w:rsidDel="00000000" w:rsidR="00000000" w:rsidRPr="00000000">
          <w:rPr>
            <w:rFonts w:ascii="Arial" w:cs="Arial" w:eastAsia="Arial" w:hAnsi="Arial"/>
            <w:b w:val="0"/>
            <w:i w:val="0"/>
            <w:smallCaps w:val="0"/>
            <w:strike w:val="0"/>
            <w:color w:val="0000ff"/>
            <w:sz w:val="20"/>
            <w:szCs w:val="20"/>
            <w:u w:val="none"/>
            <w:vertAlign w:val="baseline"/>
            <w:rtl w:val="0"/>
          </w:rPr>
          <w:t xml:space="preserve">законом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предусмотрена военная и приравненная к ней служба, осуществляют контроль за правильностью и обоснованностью выдачи справок.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w:t>
      </w:r>
      <w:hyperlink r:id="rId92">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29.12.2016 N 1540)</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Федеральная служба по труду и занятости несет ответственность за предоставление компенсационных выплат, а также осуществляет контроль за полнотой и правильностью доставки получателям компенсационных выплат в установленные сроки.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Постановлений Правительства РФ от 02.06.2008 </w:t>
      </w:r>
      <w:hyperlink r:id="rId93">
        <w:r w:rsidDel="00000000" w:rsidR="00000000" w:rsidRPr="00000000">
          <w:rPr>
            <w:rFonts w:ascii="Arial" w:cs="Arial" w:eastAsia="Arial" w:hAnsi="Arial"/>
            <w:b w:val="0"/>
            <w:i w:val="0"/>
            <w:smallCaps w:val="0"/>
            <w:strike w:val="0"/>
            <w:color w:val="0000ff"/>
            <w:sz w:val="20"/>
            <w:szCs w:val="20"/>
            <w:u w:val="none"/>
            <w:vertAlign w:val="baseline"/>
            <w:rtl w:val="0"/>
          </w:rPr>
          <w:t xml:space="preserve">N 423</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от 04.09.2012 </w:t>
      </w:r>
      <w:hyperlink r:id="rId94">
        <w:r w:rsidDel="00000000" w:rsidR="00000000" w:rsidRPr="00000000">
          <w:rPr>
            <w:rFonts w:ascii="Arial" w:cs="Arial" w:eastAsia="Arial" w:hAnsi="Arial"/>
            <w:b w:val="0"/>
            <w:i w:val="0"/>
            <w:smallCaps w:val="0"/>
            <w:strike w:val="0"/>
            <w:color w:val="0000ff"/>
            <w:sz w:val="20"/>
            <w:szCs w:val="20"/>
            <w:u w:val="none"/>
            <w:vertAlign w:val="baseline"/>
            <w:rtl w:val="0"/>
          </w:rPr>
          <w:t xml:space="preserve">N 882</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29. Члены семей погибших (умерших) военнослужащих, получающие компенсационные выплаты, обязаны своевременно информировать уполномоченный орган федерального органа исполнительной власти (федерального государственного органа), выдающий справки, и орган социальной защиты населения, в котором они зарегистрированы, об изменении условий, обязательных для получения компенсационных выплат (о перемене места жительства, вступлении в новый брак, достижении детьми возраста 18 лет и др.).</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w:t>
      </w:r>
      <w:hyperlink r:id="rId95">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29.12.2016 N 1540)</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30. Возврат средств, переплаченных гражданину в качестве компенсационных выплат, производится получателем выплат добровольно, либо указанные средства взыскиваются в судебном порядке.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 30 введен </w:t>
      </w:r>
      <w:hyperlink r:id="rId96">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Постановлением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07.12.2007 N 849)</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Приложение N 1</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 Правилам предоставления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членам семей погибших (умерших)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военнослужащих и сотрудников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некоторых федеральных органов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исполнительной власти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компенсационных выплат в связи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 расходами по оплате жилых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помещений, коммунальных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 других видов услуг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Список изменяющих документов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 ред. </w:t>
      </w:r>
      <w:hyperlink r:id="rId97">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Постановления</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29.12.2016 N 1540)</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(Корешок)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bookmarkStart w:colFirst="0" w:colLast="0" w:name="44sinio" w:id="16"/>
    <w:bookmarkEnd w:id="16"/>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СПРАВКА                 │              СПРАВКА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о праве на получение          │        о праве на получение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компенсационных выплат в связи с    │  компенсационных выплат в связи с</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расходами по оплате жилого       │     расходами по оплате жилого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помещения, коммунальных и других    │  помещения, коммунальных и других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видов услуг в соответствии с      │    видов услуг в соответствии с</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w:t>
      </w:r>
      <w:hyperlink r:id="rId98">
        <w:r w:rsidDel="00000000" w:rsidR="00000000" w:rsidRPr="00000000">
          <w:rPr>
            <w:rFonts w:ascii="Courier New" w:cs="Courier New" w:eastAsia="Courier New" w:hAnsi="Courier New"/>
            <w:b w:val="0"/>
            <w:i w:val="0"/>
            <w:smallCaps w:val="0"/>
            <w:strike w:val="0"/>
            <w:color w:val="0000ff"/>
            <w:sz w:val="20"/>
            <w:szCs w:val="20"/>
            <w:u w:val="none"/>
            <w:vertAlign w:val="baseline"/>
            <w:rtl w:val="0"/>
          </w:rPr>
          <w:t xml:space="preserve">пунктом 4 статьи 24</w:t>
        </w:r>
      </w:hyperlink>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Федерального    │  </w:t>
      </w:r>
      <w:hyperlink r:id="rId99">
        <w:r w:rsidDel="00000000" w:rsidR="00000000" w:rsidRPr="00000000">
          <w:rPr>
            <w:rFonts w:ascii="Courier New" w:cs="Courier New" w:eastAsia="Courier New" w:hAnsi="Courier New"/>
            <w:b w:val="0"/>
            <w:i w:val="0"/>
            <w:smallCaps w:val="0"/>
            <w:strike w:val="0"/>
            <w:color w:val="0000ff"/>
            <w:sz w:val="20"/>
            <w:szCs w:val="20"/>
            <w:u w:val="none"/>
            <w:vertAlign w:val="baseline"/>
            <w:rtl w:val="0"/>
          </w:rPr>
          <w:t xml:space="preserve">пунктом 4 статьи 24</w:t>
        </w:r>
      </w:hyperlink>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Федерального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закона "О статусе военнослужащих"    │ закона "О статусе военнослужащих"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серия ______ N ______________      │   серия ______ N 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______________________________________│____________________________________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(наименование уполномоченного      │   (наименование уполномоченного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органа федерального органа       │     органа федерального органа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исполнительной власти          │       исполнительной власти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(федерального государственного     │   (федерального государственного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органа), выдавшего            │         органа), выдавшего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______________________________________│____________________________________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справку, его почтовый адрес       │    справку, его почтовый адрес</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или номер войсковой части)       │     или номер войсковой части)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выдана справка _______________________│выдана справка 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(фамилия, имя,     │                  (фамилия, имя,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отчество лица,     │                  отчество лица,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степень родства     │                 степень родства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с погибшим(умершим)) │               с погибшим(умершим))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погибшего (умершего) военнослужащего  │погибшего (умершего) военнослужащего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(гражданина,                          │(гражданина,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(ненужное зачеркнуть)        │        (ненужное зачеркнуть)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проходившего военную службу)          │проходившего военную службу)</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(фамилия, имя, отчество)        │      (фамилия, имя, отчество)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проживающему(ей) по адресу ___________│проживающему(ей) по адресу 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_____________________________________,│___________________________________,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в том, что он (она) имеет   право   на│в том, что он (она) имеет  право  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получение  компенсационных   выплат  в│получение компенсационных  выплат  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связи  с  расходами по  оплате  жилого│связи с расходами по  оплате  жилого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помещения,   коммунальных   и   других│помещения,  коммунальных  и   других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видов    услуг    в   соответствии   с│видов   услуг   в   соответствии   с</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hyperlink r:id="rId100">
        <w:r w:rsidDel="00000000" w:rsidR="00000000" w:rsidRPr="00000000">
          <w:rPr>
            <w:rFonts w:ascii="Courier New" w:cs="Courier New" w:eastAsia="Courier New" w:hAnsi="Courier New"/>
            <w:b w:val="0"/>
            <w:i w:val="0"/>
            <w:smallCaps w:val="0"/>
            <w:strike w:val="0"/>
            <w:color w:val="0000ff"/>
            <w:sz w:val="20"/>
            <w:szCs w:val="20"/>
            <w:u w:val="none"/>
            <w:vertAlign w:val="baseline"/>
            <w:rtl w:val="0"/>
          </w:rPr>
          <w:t xml:space="preserve">пунктом   4   статьи  24</w:t>
        </w:r>
      </w:hyperlink>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Федерального│</w:t>
      </w:r>
      <w:hyperlink r:id="rId101">
        <w:r w:rsidDel="00000000" w:rsidR="00000000" w:rsidRPr="00000000">
          <w:rPr>
            <w:rFonts w:ascii="Courier New" w:cs="Courier New" w:eastAsia="Courier New" w:hAnsi="Courier New"/>
            <w:b w:val="0"/>
            <w:i w:val="0"/>
            <w:smallCaps w:val="0"/>
            <w:strike w:val="0"/>
            <w:color w:val="0000ff"/>
            <w:sz w:val="20"/>
            <w:szCs w:val="20"/>
            <w:u w:val="none"/>
            <w:vertAlign w:val="baseline"/>
            <w:rtl w:val="0"/>
          </w:rPr>
          <w:t xml:space="preserve">пунктом  4  статьи  24</w:t>
        </w:r>
      </w:hyperlink>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Федерального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закона  "О  статусе военнослужащих"  с│закона "О статусе военнослужащих"  с</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"___"________________ 200_ г.         │"___"________________ 200_ 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(дата)                         │       (дата)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Начальник (командир,                  │Справка выдана для  представления  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военный прокурор,                     │___________________________________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руководитель военного                 │   (наименование уполномоченного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следственного органа                  │              органа,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Следственного комитета                │__________________________________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Российской Федерации _______ _________│     который будет производить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(под-   (фамилия,│        регистрацию и расчет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пись)     имя,  │      компенсационных выплат)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отчество)│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"__"________________ 200_ г.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(дата)                         │Начальник (командир,</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│военный прокурор,</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М.П.                                  │руководитель военного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│следственного органа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Справку получил(ла) ______ ___________│Следственного комитета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(под-  (фамилия,  │Российской Федерации _____ 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пись)     имя,    │                     (под- (фамилия,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отчество) │                     пись)    имя,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                           отчество)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"__"________________ 200_ г.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(дата)                         │"__"________________ 200_ 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       (дата)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Fonts w:ascii="Courier New" w:cs="Courier New" w:eastAsia="Courier New" w:hAnsi="Courier New"/>
          <w:b w:val="0"/>
          <w:i w:val="0"/>
          <w:smallCaps w:val="0"/>
          <w:strike w:val="0"/>
          <w:color w:val="000000"/>
          <w:sz w:val="20"/>
          <w:szCs w:val="20"/>
          <w:u w:val="none"/>
          <w:vertAlign w:val="baseline"/>
          <w:rtl w:val="0"/>
        </w:rPr>
        <w:t xml:space="preserve">                                      │М.П.</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Courier New" w:cs="Courier New" w:eastAsia="Courier New" w:hAnsi="Courier New"/>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Приложение N 2</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 Правилам предоставления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членам семей погибших (умерших)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военнослужащих и сотрудников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некоторых федеральных органов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исполнительной власти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компенсационных выплат в связи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 расходами по оплате жилых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помещений, коммунальных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 других видов услуг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(Корешок)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tl w:val="0"/>
        </w:rPr>
      </w:r>
    </w:p>
    <w:bookmarkStart w:colFirst="0" w:colLast="0" w:name="2jxsxqh" w:id="17"/>
    <w:bookmarkEnd w:id="17"/>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СПРАВКА                     │                     СПРАВКА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о праве на получение компенсационных выплат   │   о праве на получение компенсационных выплат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в связи с расходами по оплате жилого помещения, │ в связи с расходами по оплате жилого помещения,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коммунальных и других видов услуг         │       коммунальных и других видов услуг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в соответствии со </w:t>
      </w:r>
      <w:hyperlink r:id="rId102">
        <w:r w:rsidDel="00000000" w:rsidR="00000000" w:rsidRPr="00000000">
          <w:rPr>
            <w:rFonts w:ascii="Courier New" w:cs="Courier New" w:eastAsia="Courier New" w:hAnsi="Courier New"/>
            <w:b w:val="0"/>
            <w:i w:val="0"/>
            <w:smallCaps w:val="0"/>
            <w:strike w:val="0"/>
            <w:color w:val="0000ff"/>
            <w:sz w:val="16"/>
            <w:szCs w:val="16"/>
            <w:u w:val="none"/>
            <w:vertAlign w:val="baseline"/>
            <w:rtl w:val="0"/>
          </w:rPr>
          <w:t xml:space="preserve">статьей 2</w:t>
        </w:r>
      </w:hyperlink>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Федерального закона │ в соответствии со </w:t>
      </w:r>
      <w:hyperlink r:id="rId103">
        <w:r w:rsidDel="00000000" w:rsidR="00000000" w:rsidRPr="00000000">
          <w:rPr>
            <w:rFonts w:ascii="Courier New" w:cs="Courier New" w:eastAsia="Courier New" w:hAnsi="Courier New"/>
            <w:b w:val="0"/>
            <w:i w:val="0"/>
            <w:smallCaps w:val="0"/>
            <w:strike w:val="0"/>
            <w:color w:val="0000ff"/>
            <w:sz w:val="16"/>
            <w:szCs w:val="16"/>
            <w:u w:val="none"/>
            <w:vertAlign w:val="baseline"/>
            <w:rtl w:val="0"/>
          </w:rPr>
          <w:t xml:space="preserve">статьей 2</w:t>
        </w:r>
      </w:hyperlink>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Федерального закона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от 30 июня 2002 г. N 78-ФЗ "О денежном      │     от 30 июня 2002 г. N 78-ФЗ "О денежном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довольствии сотрудников некоторых федеральных  │  довольствии сотрудников некоторых федеральных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органов исполнительной власти, других выплатах  │ органов исполнительной власти, других выплатах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этим сотрудникам и условиях перевода отдельных  │ этим сотрудникам и условиях перевода отдельных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категорий сотрудников федеральных органов    │    категорий сотрудников федеральных органов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налоговой полиции и таможенных органов     │      налоговой полиции и таможенных органов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Российской Федерации на иные условия      │       Российской Федерации на иные условия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службы (работы)"                 │                службы (работы)"</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серия ____________ N ________________        │    серия ____________ N 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_________________________________________________│_________________________________________________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(наименование уполномоченного органа       │      (наименование уполномоченного органа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федерального органа исполнительной        │       федерального органа исполнительной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власти, выдавшего                │                власти, выдавшего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_________________________________________________│_________________________________________________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справку, его почтовый адрес)           │          справку, его почтовый адрес)</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выдана справка __________________________________│выдана справка __________________________________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(фамилия, имя, отчество,     │                   (фамилия, имя, отчество,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степень родства с погибшим     │                  степень родства с погибшим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(умершим) сотрудником)      │                    (умершим) сотрудником)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погибшего (умершего) сотрудника                  │погибшего (умершего) сотрудника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(фамилия, имя, отчество)             │            (фамилия, имя, отчество)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проживающему(ей) по адресу ______________________│проживающему(ей) по адресу 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________________________________________________,│________________________________________________,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в том, что он (она) имеет  право   на   получение│в том, что он (она) имеет  право   на   получение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компенсационных выплат в связи с   расходами   по│компенсационных выплат в связи с   расходами   по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оплате жилого помещения, коммунальных  и   других│оплате жилого помещения, коммунальных  и   других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ff"/>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видов услуг в  соответствии    со    </w:t>
      </w:r>
      <w:hyperlink r:id="rId104">
        <w:r w:rsidDel="00000000" w:rsidR="00000000" w:rsidRPr="00000000">
          <w:rPr>
            <w:rFonts w:ascii="Courier New" w:cs="Courier New" w:eastAsia="Courier New" w:hAnsi="Courier New"/>
            <w:b w:val="0"/>
            <w:i w:val="0"/>
            <w:smallCaps w:val="0"/>
            <w:strike w:val="0"/>
            <w:color w:val="0000ff"/>
            <w:sz w:val="16"/>
            <w:szCs w:val="16"/>
            <w:u w:val="none"/>
            <w:vertAlign w:val="baseline"/>
            <w:rtl w:val="0"/>
          </w:rPr>
          <w:t xml:space="preserve">статьей    2</w:t>
        </w:r>
      </w:hyperlink>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│видов услуг в  соответствии    со    </w:t>
      </w:r>
      <w:hyperlink r:id="rId105">
        <w:r w:rsidDel="00000000" w:rsidR="00000000" w:rsidRPr="00000000">
          <w:rPr>
            <w:rFonts w:ascii="Courier New" w:cs="Courier New" w:eastAsia="Courier New" w:hAnsi="Courier New"/>
            <w:b w:val="0"/>
            <w:i w:val="0"/>
            <w:smallCaps w:val="0"/>
            <w:strike w:val="0"/>
            <w:color w:val="0000ff"/>
            <w:sz w:val="16"/>
            <w:szCs w:val="16"/>
            <w:u w:val="none"/>
            <w:vertAlign w:val="baseline"/>
            <w:rtl w:val="0"/>
          </w:rPr>
          <w:t xml:space="preserve">статьей    2</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Федерального закона от 30 июня 2002 г.  N   78-ФЗ│Федерального закона от 30 июня 2002 г.  N   78-ФЗ</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с "__" ________________ 200_ г.                  │с "__" ________________ 200_ 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(дата)                                │           (дата)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│Справка      выдана       для    представления  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Начальник _____________ _________________________│_________________________________________________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(подпись)   (фамилия, имя, отчество) │      (наименование уполномоченного органа,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 ________________ 200_ г.                    │_________________________________________________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(дата)                                  │ который будет производить регистрацию и расчет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М.П.                                             │              компенсационных выплат)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Справку получил(ла) _________ ___________________│Начальник _____________ 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(подпись)    (фамилия, имя,  │            (подпись)    (фамилия, имя, отчество)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отчество)    │"  " ________________ 200_ 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 ________________ 200_ г.                    │         (дата)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(дата)                                  │М.П.</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Приложение N 3</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 Правилам предоставления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членам семей погибших (умерших)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военнослужащих и сотрудников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некоторых федеральных органов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исполнительной власти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компенсационных выплат в связи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 расходами по оплате жилых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помещений, коммунальных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 других видов услуг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Список изменяющих документов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(введена </w:t>
      </w:r>
      <w:hyperlink r:id="rId106">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Постановлением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21.12.2011 N 1075)</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(Корешок)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tl w:val="0"/>
        </w:rPr>
      </w:r>
    </w:p>
    <w:bookmarkStart w:colFirst="0" w:colLast="0" w:name="z337ya" w:id="18"/>
    <w:bookmarkEnd w:id="18"/>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СПРАВКА                     │                     СПРАВКА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о праве на получение компенсационных выплат       о праве на получение компенсационных выплат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в связи с расходами по оплате жилого       │      в связи с расходами по оплате жилого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помещения, коммунальных и других видов услуг      помещения, коммунальных и других видов услуг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ff"/>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в соответствии с </w:t>
      </w:r>
      <w:hyperlink r:id="rId107">
        <w:r w:rsidDel="00000000" w:rsidR="00000000" w:rsidRPr="00000000">
          <w:rPr>
            <w:rFonts w:ascii="Courier New" w:cs="Courier New" w:eastAsia="Courier New" w:hAnsi="Courier New"/>
            <w:b w:val="0"/>
            <w:i w:val="0"/>
            <w:smallCaps w:val="0"/>
            <w:strike w:val="0"/>
            <w:color w:val="0000ff"/>
            <w:sz w:val="16"/>
            <w:szCs w:val="16"/>
            <w:u w:val="none"/>
            <w:vertAlign w:val="baseline"/>
            <w:rtl w:val="0"/>
          </w:rPr>
          <w:t xml:space="preserve">пунктами 1</w:t>
        </w:r>
      </w:hyperlink>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 </w:t>
      </w:r>
      <w:hyperlink r:id="rId108">
        <w:r w:rsidDel="00000000" w:rsidR="00000000" w:rsidRPr="00000000">
          <w:rPr>
            <w:rFonts w:ascii="Courier New" w:cs="Courier New" w:eastAsia="Courier New" w:hAnsi="Courier New"/>
            <w:b w:val="0"/>
            <w:i w:val="0"/>
            <w:smallCaps w:val="0"/>
            <w:strike w:val="0"/>
            <w:color w:val="0000ff"/>
            <w:sz w:val="16"/>
            <w:szCs w:val="16"/>
            <w:u w:val="none"/>
            <w:vertAlign w:val="baseline"/>
            <w:rtl w:val="0"/>
          </w:rPr>
          <w:t xml:space="preserve">3</w:t>
        </w:r>
      </w:hyperlink>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и </w:t>
      </w:r>
      <w:hyperlink r:id="rId109">
        <w:r w:rsidDel="00000000" w:rsidR="00000000" w:rsidRPr="00000000">
          <w:rPr>
            <w:rFonts w:ascii="Courier New" w:cs="Courier New" w:eastAsia="Courier New" w:hAnsi="Courier New"/>
            <w:b w:val="0"/>
            <w:i w:val="0"/>
            <w:smallCaps w:val="0"/>
            <w:strike w:val="0"/>
            <w:color w:val="0000ff"/>
            <w:sz w:val="16"/>
            <w:szCs w:val="16"/>
            <w:u w:val="none"/>
            <w:vertAlign w:val="baseline"/>
            <w:rtl w:val="0"/>
          </w:rPr>
          <w:t xml:space="preserve">пунктом 5</w:t>
        </w:r>
      </w:hyperlink>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   в соответствии с </w:t>
      </w:r>
      <w:hyperlink r:id="rId110">
        <w:r w:rsidDel="00000000" w:rsidR="00000000" w:rsidRPr="00000000">
          <w:rPr>
            <w:rFonts w:ascii="Courier New" w:cs="Courier New" w:eastAsia="Courier New" w:hAnsi="Courier New"/>
            <w:b w:val="0"/>
            <w:i w:val="0"/>
            <w:smallCaps w:val="0"/>
            <w:strike w:val="0"/>
            <w:color w:val="0000ff"/>
            <w:sz w:val="16"/>
            <w:szCs w:val="16"/>
            <w:u w:val="none"/>
            <w:vertAlign w:val="baseline"/>
            <w:rtl w:val="0"/>
          </w:rPr>
          <w:t xml:space="preserve">пунктами 1</w:t>
        </w:r>
      </w:hyperlink>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 </w:t>
      </w:r>
      <w:hyperlink r:id="rId111">
        <w:r w:rsidDel="00000000" w:rsidR="00000000" w:rsidRPr="00000000">
          <w:rPr>
            <w:rFonts w:ascii="Courier New" w:cs="Courier New" w:eastAsia="Courier New" w:hAnsi="Courier New"/>
            <w:b w:val="0"/>
            <w:i w:val="0"/>
            <w:smallCaps w:val="0"/>
            <w:strike w:val="0"/>
            <w:color w:val="0000ff"/>
            <w:sz w:val="16"/>
            <w:szCs w:val="16"/>
            <w:u w:val="none"/>
            <w:vertAlign w:val="baseline"/>
            <w:rtl w:val="0"/>
          </w:rPr>
          <w:t xml:space="preserve">3</w:t>
        </w:r>
      </w:hyperlink>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и </w:t>
      </w:r>
      <w:hyperlink r:id="rId112">
        <w:r w:rsidDel="00000000" w:rsidR="00000000" w:rsidRPr="00000000">
          <w:rPr>
            <w:rFonts w:ascii="Courier New" w:cs="Courier New" w:eastAsia="Courier New" w:hAnsi="Courier New"/>
            <w:b w:val="0"/>
            <w:i w:val="0"/>
            <w:smallCaps w:val="0"/>
            <w:strike w:val="0"/>
            <w:color w:val="0000ff"/>
            <w:sz w:val="16"/>
            <w:szCs w:val="16"/>
            <w:u w:val="none"/>
            <w:vertAlign w:val="baseline"/>
            <w:rtl w:val="0"/>
          </w:rPr>
          <w:t xml:space="preserve">пунктом 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части 1 статьи 10 Федерального закона             части 1 статьи 10 Федерального закона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"О социальных гарантиях сотрудникам органов   │   "О социальных гарантиях сотрудникам органов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внутренних дел Российской Федерации и внесении          внутренних дел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изменений в отдельные законодательные акты    │и внесении изменений в отдельные законодательные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Российской Федерации"                          акты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серия _______________ N _______________           серия _______________ N 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_________________________________________________ _________________________________________________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(наименование уполномоченного органа федерального│(наименование уполномоченного органа федерального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органа исполнительной власти,                     органа исполнительной власти,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_________________________________________________│_________________________________________________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выдавшего справку, его почтовый адрес)            выдавшего справку, его почтовый адрес)</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выдана справка __________________________________│выдана справка __________________________________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(фамилия, имя, отчество, степень                  (фамилия, имя, отчество, степень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родства с погибшим (умершим)  │                   родства с погибшим (умершим)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сотрудником)                                      сотрудником)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погибшего (умершего) сотрудника  _______________,│погибшего (умершего) сотрудника  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(фамилия, имя,                                    (фамилия, имя,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отчество)   │                                     отчество)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проживающему(ей) по адресу ______________________ проживающему(ей) по адресу 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_________________________________________________│________________________________________________,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в  том,  что  он  (она) имеет право на  получение в  том,  что  он  (она) имеет право на  получение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компенсационных  выплат  в  связи  с расходами по│компенсационных  выплат  в  связи  с расходами по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оплате  жилого  помещения,  коммунальных и других оплате  жилого  помещения,  коммунальных и других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видов  услуг  в  соответствии  с </w:t>
      </w:r>
      <w:hyperlink r:id="rId113">
        <w:r w:rsidDel="00000000" w:rsidR="00000000" w:rsidRPr="00000000">
          <w:rPr>
            <w:rFonts w:ascii="Courier New" w:cs="Courier New" w:eastAsia="Courier New" w:hAnsi="Courier New"/>
            <w:b w:val="0"/>
            <w:i w:val="0"/>
            <w:smallCaps w:val="0"/>
            <w:strike w:val="0"/>
            <w:color w:val="0000ff"/>
            <w:sz w:val="16"/>
            <w:szCs w:val="16"/>
            <w:u w:val="none"/>
            <w:vertAlign w:val="baseline"/>
            <w:rtl w:val="0"/>
          </w:rPr>
          <w:t xml:space="preserve">пунктами 1</w:t>
        </w:r>
      </w:hyperlink>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 </w:t>
      </w:r>
      <w:hyperlink r:id="rId114">
        <w:r w:rsidDel="00000000" w:rsidR="00000000" w:rsidRPr="00000000">
          <w:rPr>
            <w:rFonts w:ascii="Courier New" w:cs="Courier New" w:eastAsia="Courier New" w:hAnsi="Courier New"/>
            <w:b w:val="0"/>
            <w:i w:val="0"/>
            <w:smallCaps w:val="0"/>
            <w:strike w:val="0"/>
            <w:color w:val="0000ff"/>
            <w:sz w:val="16"/>
            <w:szCs w:val="16"/>
            <w:u w:val="none"/>
            <w:vertAlign w:val="baseline"/>
            <w:rtl w:val="0"/>
          </w:rPr>
          <w:t xml:space="preserve">3</w:t>
        </w:r>
      </w:hyperlink>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и│видов  услуг  в  соответствии  с </w:t>
      </w:r>
      <w:hyperlink r:id="rId115">
        <w:r w:rsidDel="00000000" w:rsidR="00000000" w:rsidRPr="00000000">
          <w:rPr>
            <w:rFonts w:ascii="Courier New" w:cs="Courier New" w:eastAsia="Courier New" w:hAnsi="Courier New"/>
            <w:b w:val="0"/>
            <w:i w:val="0"/>
            <w:smallCaps w:val="0"/>
            <w:strike w:val="0"/>
            <w:color w:val="0000ff"/>
            <w:sz w:val="16"/>
            <w:szCs w:val="16"/>
            <w:u w:val="none"/>
            <w:vertAlign w:val="baseline"/>
            <w:rtl w:val="0"/>
          </w:rPr>
          <w:t xml:space="preserve">пунктами 1</w:t>
        </w:r>
      </w:hyperlink>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 </w:t>
      </w:r>
      <w:hyperlink r:id="rId116">
        <w:r w:rsidDel="00000000" w:rsidR="00000000" w:rsidRPr="00000000">
          <w:rPr>
            <w:rFonts w:ascii="Courier New" w:cs="Courier New" w:eastAsia="Courier New" w:hAnsi="Courier New"/>
            <w:b w:val="0"/>
            <w:i w:val="0"/>
            <w:smallCaps w:val="0"/>
            <w:strike w:val="0"/>
            <w:color w:val="0000ff"/>
            <w:sz w:val="16"/>
            <w:szCs w:val="16"/>
            <w:u w:val="none"/>
            <w:vertAlign w:val="baseline"/>
            <w:rtl w:val="0"/>
          </w:rPr>
          <w:t xml:space="preserve">3</w:t>
        </w:r>
      </w:hyperlink>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hyperlink r:id="rId117">
        <w:r w:rsidDel="00000000" w:rsidR="00000000" w:rsidRPr="00000000">
          <w:rPr>
            <w:rFonts w:ascii="Courier New" w:cs="Courier New" w:eastAsia="Courier New" w:hAnsi="Courier New"/>
            <w:b w:val="0"/>
            <w:i w:val="0"/>
            <w:smallCaps w:val="0"/>
            <w:strike w:val="0"/>
            <w:color w:val="0000ff"/>
            <w:sz w:val="16"/>
            <w:szCs w:val="16"/>
            <w:u w:val="none"/>
            <w:vertAlign w:val="baseline"/>
            <w:rtl w:val="0"/>
          </w:rPr>
          <w:t xml:space="preserve">пунктом  5  части 1 статьи 10</w:t>
        </w:r>
      </w:hyperlink>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Федерального закона </w:t>
      </w:r>
      <w:hyperlink r:id="rId118">
        <w:r w:rsidDel="00000000" w:rsidR="00000000" w:rsidRPr="00000000">
          <w:rPr>
            <w:rFonts w:ascii="Courier New" w:cs="Courier New" w:eastAsia="Courier New" w:hAnsi="Courier New"/>
            <w:b w:val="0"/>
            <w:i w:val="0"/>
            <w:smallCaps w:val="0"/>
            <w:strike w:val="0"/>
            <w:color w:val="0000ff"/>
            <w:sz w:val="16"/>
            <w:szCs w:val="16"/>
            <w:u w:val="none"/>
            <w:vertAlign w:val="baseline"/>
            <w:rtl w:val="0"/>
          </w:rPr>
          <w:t xml:space="preserve">пунктом  5  части 1 статьи 10</w:t>
        </w:r>
      </w:hyperlink>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Федерального закона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от 19 июля 2011 г. N 247-ФЗ                      │от 19 июля 2011 г. N 247-ФЗ</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с "__" ____________ 20__ г.                      │с "__" ____________ 20__ 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(дата)                                            (дата)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Начальник _____________ _________________________ Справка выдана для представления в 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(подпись)    (фамилия, имя, отчество)│                                    (наименование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_________________________________________________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"__" ____________ 20__ г.                        │      уполномоченного органа, который будет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(дата)                                    производить регистрацию и расчет компенсационных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М.П.                                             │                      выплат)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Начальник _____________ 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Справку получил(а) ___________ __________________│            (подпись)    (фамилия, имя, отчество)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(подпись)    (фамилия, имя,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отчество)    │"__" ____________ 20__ 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(дата)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"__" ____________ 20__ г.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(дата)                                    М.П.</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Приложение N 4</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 Правилам предоставления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членам семей погибших (умерших)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военнослужащих и сотрудников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некоторых федеральных органов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исполнительной власти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компенсационных выплат в связи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 расходами по оплате жилых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помещений, коммунальных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и других видов услуг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Список изменяющих документов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vertAlign w:val="baseline"/>
        </w:rPr>
      </w:pPr>
      <w:r w:rsidDel="00000000" w:rsidR="00000000" w:rsidRPr="00000000">
        <w:rPr>
          <w:rFonts w:ascii="Arial" w:cs="Arial" w:eastAsia="Arial" w:hAnsi="Arial"/>
          <w:b w:val="0"/>
          <w:i w:val="0"/>
          <w:smallCaps w:val="0"/>
          <w:strike w:val="0"/>
          <w:color w:val="000000"/>
          <w:sz w:val="20"/>
          <w:szCs w:val="20"/>
          <w:u w:val="none"/>
          <w:vertAlign w:val="baseline"/>
          <w:rtl w:val="0"/>
        </w:rPr>
        <w:t xml:space="preserve">(введено </w:t>
      </w:r>
      <w:hyperlink r:id="rId119">
        <w:r w:rsidDel="00000000" w:rsidR="00000000" w:rsidRPr="00000000">
          <w:rPr>
            <w:rFonts w:ascii="Arial" w:cs="Arial" w:eastAsia="Arial" w:hAnsi="Arial"/>
            <w:b w:val="0"/>
            <w:i w:val="0"/>
            <w:smallCaps w:val="0"/>
            <w:strike w:val="0"/>
            <w:color w:val="0000ff"/>
            <w:sz w:val="20"/>
            <w:szCs w:val="20"/>
            <w:u w:val="none"/>
            <w:vertAlign w:val="baseline"/>
            <w:rtl w:val="0"/>
          </w:rPr>
          <w:t xml:space="preserve">Постановлением</w:t>
        </w:r>
      </w:hyperlink>
      <w:r w:rsidDel="00000000" w:rsidR="00000000" w:rsidRPr="00000000">
        <w:rPr>
          <w:rFonts w:ascii="Arial" w:cs="Arial" w:eastAsia="Arial" w:hAnsi="Arial"/>
          <w:b w:val="0"/>
          <w:i w:val="0"/>
          <w:smallCaps w:val="0"/>
          <w:strike w:val="0"/>
          <w:color w:val="000000"/>
          <w:sz w:val="20"/>
          <w:szCs w:val="20"/>
          <w:u w:val="none"/>
          <w:vertAlign w:val="baseline"/>
          <w:rtl w:val="0"/>
        </w:rPr>
        <w:t xml:space="preserve"> Правительства РФ от 27.05.2013 N 441)</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right"/>
        <w:rPr>
          <w:rFonts w:ascii="Arial" w:cs="Arial" w:eastAsia="Arial" w:hAnsi="Arial"/>
          <w:b w:val="0"/>
          <w:i w:val="0"/>
          <w:smallCaps w:val="0"/>
          <w:strike w:val="0"/>
          <w:color w:val="000000"/>
          <w:sz w:val="20"/>
          <w:szCs w:val="20"/>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(Корешок)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tl w:val="0"/>
        </w:rPr>
      </w:r>
    </w:p>
    <w:bookmarkStart w:colFirst="0" w:colLast="0" w:name="3j2qqm3" w:id="19"/>
    <w:bookmarkEnd w:id="19"/>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СПРАВКА                                              СПРАВКА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о праве на получение компенсационных выплат         о праве на получение компенсационных выплат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в связи с расходами по отплате жилого              в связи с расходами по отплате жилого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помещения, коммунальных и других видов услуг        помещения, коммунальных и других видов услуг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в соответствии с </w:t>
      </w:r>
      <w:hyperlink r:id="rId120">
        <w:r w:rsidDel="00000000" w:rsidR="00000000" w:rsidRPr="00000000">
          <w:rPr>
            <w:rFonts w:ascii="Courier New" w:cs="Courier New" w:eastAsia="Courier New" w:hAnsi="Courier New"/>
            <w:b w:val="0"/>
            <w:i w:val="0"/>
            <w:smallCaps w:val="0"/>
            <w:strike w:val="0"/>
            <w:color w:val="0000ff"/>
            <w:sz w:val="16"/>
            <w:szCs w:val="16"/>
            <w:u w:val="none"/>
            <w:vertAlign w:val="baseline"/>
            <w:rtl w:val="0"/>
          </w:rPr>
          <w:t xml:space="preserve">пунктами 1</w:t>
        </w:r>
      </w:hyperlink>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 </w:t>
      </w:r>
      <w:hyperlink r:id="rId121">
        <w:r w:rsidDel="00000000" w:rsidR="00000000" w:rsidRPr="00000000">
          <w:rPr>
            <w:rFonts w:ascii="Courier New" w:cs="Courier New" w:eastAsia="Courier New" w:hAnsi="Courier New"/>
            <w:b w:val="0"/>
            <w:i w:val="0"/>
            <w:smallCaps w:val="0"/>
            <w:strike w:val="0"/>
            <w:color w:val="0000ff"/>
            <w:sz w:val="16"/>
            <w:szCs w:val="16"/>
            <w:u w:val="none"/>
            <w:vertAlign w:val="baseline"/>
            <w:rtl w:val="0"/>
          </w:rPr>
          <w:t xml:space="preserve">3</w:t>
        </w:r>
      </w:hyperlink>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Федерального        в соответствии с </w:t>
      </w:r>
      <w:hyperlink r:id="rId122">
        <w:r w:rsidDel="00000000" w:rsidR="00000000" w:rsidRPr="00000000">
          <w:rPr>
            <w:rFonts w:ascii="Courier New" w:cs="Courier New" w:eastAsia="Courier New" w:hAnsi="Courier New"/>
            <w:b w:val="0"/>
            <w:i w:val="0"/>
            <w:smallCaps w:val="0"/>
            <w:strike w:val="0"/>
            <w:color w:val="0000ff"/>
            <w:sz w:val="16"/>
            <w:szCs w:val="16"/>
            <w:u w:val="none"/>
            <w:vertAlign w:val="baseline"/>
            <w:rtl w:val="0"/>
          </w:rPr>
          <w:t xml:space="preserve">пунктами 1</w:t>
        </w:r>
      </w:hyperlink>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 </w:t>
      </w:r>
      <w:hyperlink r:id="rId123">
        <w:r w:rsidDel="00000000" w:rsidR="00000000" w:rsidRPr="00000000">
          <w:rPr>
            <w:rFonts w:ascii="Courier New" w:cs="Courier New" w:eastAsia="Courier New" w:hAnsi="Courier New"/>
            <w:b w:val="0"/>
            <w:i w:val="0"/>
            <w:smallCaps w:val="0"/>
            <w:strike w:val="0"/>
            <w:color w:val="0000ff"/>
            <w:sz w:val="16"/>
            <w:szCs w:val="16"/>
            <w:u w:val="none"/>
            <w:vertAlign w:val="baseline"/>
            <w:rtl w:val="0"/>
          </w:rPr>
          <w:t xml:space="preserve">3</w:t>
        </w:r>
      </w:hyperlink>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Федерального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закона от 30 декабря 2012 г. N 283-ФЗ               закона от 30 декабря 2012 г. N 283-ФЗ</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"О социальных гарантиях сотрудникам                 "О социальных гарантиях сотрудникам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некоторых федеральных органов                       некоторых федеральных органов</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исполнительной власти и внесении                    исполнительной власти и внесении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изменений в отдельные законодательные               изменений в отдельные законодательные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акты Российской Федерации"                          акты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серия ___________ N ____________                    серия __________ N 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________________________________________________    _________________________________________________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(наименование уполномоченного органа                (наименование уполномоченного органа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федерального органа исполнительной власти,          федерального органа исполнительной власти,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выдавшего                                               выдавшего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________________________________________________    _________________________________________________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справку, его почтовый адрес)                         справку, его почтовый адрес)</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выдана справка _________________________________    выдана справка __________________________________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(фамилия, имя, отчество, степень                     (фамилия, имя, отчество, степень</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родства с погибшим (умершим)                         родства с погибшим (умершим)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сотрудником)                                         сотрудником)</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погибшего (умершего)                                погибшего (умершего)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сотрудника ____________________________________,    сотрудника _____________________________________,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(фамилия, имя, отчество)                              (фамилия, имя, отчество)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проживающему(ей) по адресу _____________________    проживающему(ей) по адресу: 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________________________________________________    _________________________________________________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в том, что он (она) имеет право на получение        в том, что он (она) имеет право на получение</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компенсационных выплат в связи с расходами по       компенсационных выплат в связи с расходами по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оплате жилого помещения, коммунальных и других      оплате жилого помещения, коммунальных и других</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ff"/>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видов услуг в соответствии с </w:t>
      </w:r>
      <w:hyperlink r:id="rId124">
        <w:r w:rsidDel="00000000" w:rsidR="00000000" w:rsidRPr="00000000">
          <w:rPr>
            <w:rFonts w:ascii="Courier New" w:cs="Courier New" w:eastAsia="Courier New" w:hAnsi="Courier New"/>
            <w:b w:val="0"/>
            <w:i w:val="0"/>
            <w:smallCaps w:val="0"/>
            <w:strike w:val="0"/>
            <w:color w:val="0000ff"/>
            <w:sz w:val="16"/>
            <w:szCs w:val="16"/>
            <w:u w:val="none"/>
            <w:vertAlign w:val="baseline"/>
            <w:rtl w:val="0"/>
          </w:rPr>
          <w:t xml:space="preserve">пунктами 1</w:t>
        </w:r>
      </w:hyperlink>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 </w:t>
      </w:r>
      <w:hyperlink r:id="rId125">
        <w:r w:rsidDel="00000000" w:rsidR="00000000" w:rsidRPr="00000000">
          <w:rPr>
            <w:rFonts w:ascii="Courier New" w:cs="Courier New" w:eastAsia="Courier New" w:hAnsi="Courier New"/>
            <w:b w:val="0"/>
            <w:i w:val="0"/>
            <w:smallCaps w:val="0"/>
            <w:strike w:val="0"/>
            <w:color w:val="0000ff"/>
            <w:sz w:val="16"/>
            <w:szCs w:val="16"/>
            <w:u w:val="none"/>
            <w:vertAlign w:val="baseline"/>
            <w:rtl w:val="0"/>
          </w:rPr>
          <w:t xml:space="preserve">3</w:t>
        </w:r>
      </w:hyperlink>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видов услуг в соответствии с </w:t>
      </w:r>
      <w:hyperlink r:id="rId126">
        <w:r w:rsidDel="00000000" w:rsidR="00000000" w:rsidRPr="00000000">
          <w:rPr>
            <w:rFonts w:ascii="Courier New" w:cs="Courier New" w:eastAsia="Courier New" w:hAnsi="Courier New"/>
            <w:b w:val="0"/>
            <w:i w:val="0"/>
            <w:smallCaps w:val="0"/>
            <w:strike w:val="0"/>
            <w:color w:val="0000ff"/>
            <w:sz w:val="16"/>
            <w:szCs w:val="16"/>
            <w:u w:val="none"/>
            <w:vertAlign w:val="baseline"/>
            <w:rtl w:val="0"/>
          </w:rPr>
          <w:t xml:space="preserve">пунктами 1</w:t>
        </w:r>
      </w:hyperlink>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 </w:t>
      </w:r>
      <w:hyperlink r:id="rId127">
        <w:r w:rsidDel="00000000" w:rsidR="00000000" w:rsidRPr="00000000">
          <w:rPr>
            <w:rFonts w:ascii="Courier New" w:cs="Courier New" w:eastAsia="Courier New" w:hAnsi="Courier New"/>
            <w:b w:val="0"/>
            <w:i w:val="0"/>
            <w:smallCaps w:val="0"/>
            <w:strike w:val="0"/>
            <w:color w:val="0000ff"/>
            <w:sz w:val="16"/>
            <w:szCs w:val="16"/>
            <w:u w:val="none"/>
            <w:vertAlign w:val="baseline"/>
            <w:rtl w:val="0"/>
          </w:rPr>
          <w:t xml:space="preserve">3</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Федерального закона от 30 декабря 2012 г.           Федерального закона от 30 декабря 2012 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N 283-ФЗ                                            N 283-ФЗ</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с "__" __________________ 20__ г.                   с "__" ____________ 20__ 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(дата)                                            (дата)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Начальник _________ ___________________________     Справка выдана для представления в 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(подпись)  (фамилия, имя, отчество)       _________________________________________________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"__" ______________ 20__ г.                              (наименование уполномоченного органа,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(дата)                                     _________________________________________________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который будет производить регистрацию и расчет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М.П.                                                            компенсационных выплат)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Справку получил(а) _________ ___________________    Начальник _________ _____________________________</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(подпись)   (фамилия, имя,                 (подпись)   (фамилия, имя, отчество)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отчество)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"__" ___________ 20__ г.</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(дата)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Fonts w:ascii="Courier New" w:cs="Courier New" w:eastAsia="Courier New" w:hAnsi="Courier New"/>
          <w:b w:val="0"/>
          <w:i w:val="0"/>
          <w:smallCaps w:val="0"/>
          <w:strike w:val="0"/>
          <w:color w:val="000000"/>
          <w:sz w:val="16"/>
          <w:szCs w:val="16"/>
          <w:u w:val="none"/>
          <w:vertAlign w:val="baseline"/>
          <w:rtl w:val="0"/>
        </w:rPr>
        <w:t xml:space="preserve">                                                    М.П.</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4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contextualSpacing w:val="0"/>
        <w:jc w:val="both"/>
        <w:rPr>
          <w:rFonts w:ascii="Courier New" w:cs="Courier New" w:eastAsia="Courier New" w:hAnsi="Courier New"/>
          <w:b w:val="0"/>
          <w:i w:val="0"/>
          <w:smallCaps w:val="0"/>
          <w:strike w:val="0"/>
          <w:color w:val="000000"/>
          <w:sz w:val="16"/>
          <w:szCs w:val="16"/>
          <w:u w:val="none"/>
          <w:vertAlign w:val="baseline"/>
        </w:rPr>
      </w:pPr>
      <w:r w:rsidDel="00000000" w:rsidR="00000000" w:rsidRPr="00000000">
        <w:pict>
          <v:rect style="width:0.0pt;height:1.5pt" o:hr="t" o:hrstd="t" o:hralign="center" fillcolor="#A0A0A0" stroked="f"/>
        </w:pict>
      </w:r>
      <w:r w:rsidDel="00000000" w:rsidR="00000000" w:rsidRPr="00000000">
        <w:rPr>
          <w:rtl w:val="0"/>
        </w:rPr>
      </w:r>
    </w:p>
    <w:sectPr>
      <w:headerReference r:id="rId128" w:type="default"/>
      <w:footerReference r:id="rId129" w:type="default"/>
      <w:pgSz w:h="16838" w:w="11906"/>
      <w:pgMar w:bottom="1440" w:top="1440" w:left="1133" w:right="566"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Courier New"/>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smallCaps w:val="0"/>
        <w:sz w:val="10"/>
        <w:szCs w:val="10"/>
      </w:rPr>
    </w:pPr>
    <w:r w:rsidDel="00000000" w:rsidR="00000000" w:rsidRPr="00000000">
      <w:rPr>
        <w:smallCaps w:val="0"/>
        <w:sz w:val="10"/>
        <w:szCs w:val="10"/>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mallCaps w:val="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mallCaps w:val="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4"/>
        <w:szCs w:val="24"/>
        <w:u w:val="none"/>
        <w:vertAlign w:val="baseline"/>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sz w:val="32"/>
      <w:szCs w:val="32"/>
    </w:rPr>
  </w:style>
  <w:style w:type="paragraph" w:styleId="Heading2">
    <w:name w:val="heading 2"/>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b w:val="1"/>
      <w:i w:val="1"/>
      <w:smallCaps w:val="0"/>
      <w:sz w:val="28"/>
      <w:szCs w:val="28"/>
    </w:rPr>
  </w:style>
  <w:style w:type="paragraph" w:styleId="Heading3">
    <w:name w:val="heading 3"/>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sz w:val="26"/>
      <w:szCs w:val="26"/>
    </w:rPr>
  </w:style>
  <w:style w:type="paragraph" w:styleId="Heading4">
    <w:name w:val="heading 4"/>
    <w:basedOn w:val="Normal"/>
    <w:next w:val="Normal"/>
    <w:pPr>
      <w:keepNext w:val="1"/>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sz w:val="28"/>
      <w:szCs w:val="28"/>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60" w:before="240" w:lineRule="auto"/>
      <w:contextualSpacing w:val="1"/>
    </w:pPr>
    <w:rPr>
      <w:b w:val="1"/>
      <w:i w:val="1"/>
      <w:smallCaps w:val="0"/>
      <w:sz w:val="26"/>
      <w:szCs w:val="26"/>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60" w:before="240" w:lineRule="auto"/>
      <w:contextualSpacing w:val="1"/>
    </w:pPr>
    <w:rPr>
      <w:b w:val="1"/>
      <w:smallCaps w:val="0"/>
      <w:sz w:val="22"/>
      <w:szCs w:val="22"/>
    </w:rPr>
  </w:style>
  <w:style w:type="paragraph" w:styleId="Title">
    <w:name w:val="Title"/>
    <w:basedOn w:val="Normal"/>
    <w:next w:val="Normal"/>
    <w:pPr>
      <w:pBdr>
        <w:top w:space="0" w:sz="0" w:val="nil"/>
        <w:left w:space="0" w:sz="0" w:val="nil"/>
        <w:bottom w:space="0" w:sz="0" w:val="nil"/>
        <w:right w:space="0" w:sz="0" w:val="nil"/>
        <w:between w:space="0" w:sz="0" w:val="nil"/>
      </w:pBdr>
      <w:shd w:fill="auto" w:val="clear"/>
      <w:spacing w:after="60" w:before="240" w:lineRule="auto"/>
      <w:contextualSpacing w:val="1"/>
      <w:jc w:val="center"/>
    </w:pPr>
    <w:rPr>
      <w:b w:val="1"/>
      <w:smallCaps w:val="0"/>
      <w:sz w:val="32"/>
      <w:szCs w:val="32"/>
    </w:rPr>
  </w:style>
  <w:style w:type="paragraph" w:styleId="Subtitle">
    <w:name w:val="Subtitle"/>
    <w:basedOn w:val="Normal"/>
    <w:next w:val="Normal"/>
    <w:pPr>
      <w:pBdr>
        <w:top w:space="0" w:sz="0" w:val="nil"/>
        <w:left w:space="0" w:sz="0" w:val="nil"/>
        <w:bottom w:space="0" w:sz="0" w:val="nil"/>
        <w:right w:space="0" w:sz="0" w:val="nil"/>
        <w:between w:space="0" w:sz="0" w:val="nil"/>
      </w:pBdr>
      <w:shd w:fill="auto" w:val="clear"/>
      <w:spacing w:after="60" w:lineRule="auto"/>
      <w:contextualSpacing w:val="1"/>
      <w:jc w:val="center"/>
    </w:pPr>
    <w:rPr>
      <w:smallCaps w:val="0"/>
    </w:rPr>
  </w:style>
</w:styles>
</file>

<file path=word/_rels/document.xml.rels><?xml version="1.0" encoding="UTF-8" standalone="yes"?><Relationships xmlns="http://schemas.openxmlformats.org/package/2006/relationships"><Relationship Id="rId40" Type="http://schemas.openxmlformats.org/officeDocument/2006/relationships/hyperlink" Target="about:blank" TargetMode="External"/><Relationship Id="rId42" Type="http://schemas.openxmlformats.org/officeDocument/2006/relationships/hyperlink" Target="about:blank" TargetMode="External"/><Relationship Id="rId41" Type="http://schemas.openxmlformats.org/officeDocument/2006/relationships/hyperlink" Target="about:blank" TargetMode="External"/><Relationship Id="rId44" Type="http://schemas.openxmlformats.org/officeDocument/2006/relationships/hyperlink" Target="about:blank" TargetMode="External"/><Relationship Id="rId43" Type="http://schemas.openxmlformats.org/officeDocument/2006/relationships/hyperlink" Target="about:blank" TargetMode="External"/><Relationship Id="rId46" Type="http://schemas.openxmlformats.org/officeDocument/2006/relationships/hyperlink" Target="about:blank" TargetMode="External"/><Relationship Id="rId45" Type="http://schemas.openxmlformats.org/officeDocument/2006/relationships/hyperlink" Target="about:blank" TargetMode="External"/><Relationship Id="rId107" Type="http://schemas.openxmlformats.org/officeDocument/2006/relationships/hyperlink" Target="about:blank" TargetMode="External"/><Relationship Id="rId106" Type="http://schemas.openxmlformats.org/officeDocument/2006/relationships/hyperlink" Target="about:blank" TargetMode="External"/><Relationship Id="rId105" Type="http://schemas.openxmlformats.org/officeDocument/2006/relationships/hyperlink" Target="about:blank" TargetMode="External"/><Relationship Id="rId104" Type="http://schemas.openxmlformats.org/officeDocument/2006/relationships/hyperlink" Target="about:blank" TargetMode="External"/><Relationship Id="rId109" Type="http://schemas.openxmlformats.org/officeDocument/2006/relationships/hyperlink" Target="about:blank" TargetMode="External"/><Relationship Id="rId108" Type="http://schemas.openxmlformats.org/officeDocument/2006/relationships/hyperlink" Target="about:blank" TargetMode="External"/><Relationship Id="rId48" Type="http://schemas.openxmlformats.org/officeDocument/2006/relationships/hyperlink" Target="about:blank" TargetMode="External"/><Relationship Id="rId47" Type="http://schemas.openxmlformats.org/officeDocument/2006/relationships/hyperlink" Target="about:blank" TargetMode="External"/><Relationship Id="rId49" Type="http://schemas.openxmlformats.org/officeDocument/2006/relationships/hyperlink" Target="about:blank" TargetMode="External"/><Relationship Id="rId103" Type="http://schemas.openxmlformats.org/officeDocument/2006/relationships/hyperlink" Target="about:blank" TargetMode="External"/><Relationship Id="rId102" Type="http://schemas.openxmlformats.org/officeDocument/2006/relationships/hyperlink" Target="about:blank" TargetMode="External"/><Relationship Id="rId101" Type="http://schemas.openxmlformats.org/officeDocument/2006/relationships/hyperlink" Target="about:blank" TargetMode="External"/><Relationship Id="rId100" Type="http://schemas.openxmlformats.org/officeDocument/2006/relationships/hyperlink" Target="about:blank" TargetMode="External"/><Relationship Id="rId31" Type="http://schemas.openxmlformats.org/officeDocument/2006/relationships/hyperlink" Target="about:blank" TargetMode="External"/><Relationship Id="rId30" Type="http://schemas.openxmlformats.org/officeDocument/2006/relationships/hyperlink" Target="about:blank" TargetMode="External"/><Relationship Id="rId33" Type="http://schemas.openxmlformats.org/officeDocument/2006/relationships/hyperlink" Target="about:blank" TargetMode="External"/><Relationship Id="rId32" Type="http://schemas.openxmlformats.org/officeDocument/2006/relationships/hyperlink" Target="about:blank" TargetMode="External"/><Relationship Id="rId35" Type="http://schemas.openxmlformats.org/officeDocument/2006/relationships/hyperlink" Target="about:blank" TargetMode="External"/><Relationship Id="rId34" Type="http://schemas.openxmlformats.org/officeDocument/2006/relationships/hyperlink" Target="about:blank" TargetMode="External"/><Relationship Id="rId37" Type="http://schemas.openxmlformats.org/officeDocument/2006/relationships/hyperlink" Target="about:blank" TargetMode="External"/><Relationship Id="rId36" Type="http://schemas.openxmlformats.org/officeDocument/2006/relationships/hyperlink" Target="about:blank" TargetMode="External"/><Relationship Id="rId39" Type="http://schemas.openxmlformats.org/officeDocument/2006/relationships/hyperlink" Target="about:blank" TargetMode="External"/><Relationship Id="rId38" Type="http://schemas.openxmlformats.org/officeDocument/2006/relationships/hyperlink" Target="about:blank" TargetMode="External"/><Relationship Id="rId20" Type="http://schemas.openxmlformats.org/officeDocument/2006/relationships/hyperlink" Target="about:blank" TargetMode="External"/><Relationship Id="rId22" Type="http://schemas.openxmlformats.org/officeDocument/2006/relationships/hyperlink" Target="about:blank" TargetMode="External"/><Relationship Id="rId21" Type="http://schemas.openxmlformats.org/officeDocument/2006/relationships/hyperlink" Target="about:blank" TargetMode="External"/><Relationship Id="rId24" Type="http://schemas.openxmlformats.org/officeDocument/2006/relationships/hyperlink" Target="about:blank" TargetMode="External"/><Relationship Id="rId23" Type="http://schemas.openxmlformats.org/officeDocument/2006/relationships/hyperlink" Target="about:blank" TargetMode="External"/><Relationship Id="rId129" Type="http://schemas.openxmlformats.org/officeDocument/2006/relationships/footer" Target="footer1.xml"/><Relationship Id="rId128" Type="http://schemas.openxmlformats.org/officeDocument/2006/relationships/header" Target="header1.xml"/><Relationship Id="rId127" Type="http://schemas.openxmlformats.org/officeDocument/2006/relationships/hyperlink" Target="about:blank" TargetMode="External"/><Relationship Id="rId126" Type="http://schemas.openxmlformats.org/officeDocument/2006/relationships/hyperlink" Target="about:blank" TargetMode="External"/><Relationship Id="rId26" Type="http://schemas.openxmlformats.org/officeDocument/2006/relationships/hyperlink" Target="about:blank" TargetMode="External"/><Relationship Id="rId121" Type="http://schemas.openxmlformats.org/officeDocument/2006/relationships/hyperlink" Target="about:blank" TargetMode="External"/><Relationship Id="rId25" Type="http://schemas.openxmlformats.org/officeDocument/2006/relationships/hyperlink" Target="about:blank" TargetMode="External"/><Relationship Id="rId120" Type="http://schemas.openxmlformats.org/officeDocument/2006/relationships/hyperlink" Target="about:blank" TargetMode="External"/><Relationship Id="rId28" Type="http://schemas.openxmlformats.org/officeDocument/2006/relationships/hyperlink" Target="about:blank" TargetMode="External"/><Relationship Id="rId27" Type="http://schemas.openxmlformats.org/officeDocument/2006/relationships/hyperlink" Target="about:blank" TargetMode="External"/><Relationship Id="rId125" Type="http://schemas.openxmlformats.org/officeDocument/2006/relationships/hyperlink" Target="about:blank" TargetMode="External"/><Relationship Id="rId29" Type="http://schemas.openxmlformats.org/officeDocument/2006/relationships/hyperlink" Target="about:blank" TargetMode="External"/><Relationship Id="rId124" Type="http://schemas.openxmlformats.org/officeDocument/2006/relationships/hyperlink" Target="about:blank" TargetMode="External"/><Relationship Id="rId123" Type="http://schemas.openxmlformats.org/officeDocument/2006/relationships/hyperlink" Target="about:blank" TargetMode="External"/><Relationship Id="rId122" Type="http://schemas.openxmlformats.org/officeDocument/2006/relationships/hyperlink" Target="about:blank" TargetMode="External"/><Relationship Id="rId95" Type="http://schemas.openxmlformats.org/officeDocument/2006/relationships/hyperlink" Target="about:blank" TargetMode="External"/><Relationship Id="rId94" Type="http://schemas.openxmlformats.org/officeDocument/2006/relationships/hyperlink" Target="about:blank" TargetMode="External"/><Relationship Id="rId97" Type="http://schemas.openxmlformats.org/officeDocument/2006/relationships/hyperlink" Target="about:blank" TargetMode="External"/><Relationship Id="rId96" Type="http://schemas.openxmlformats.org/officeDocument/2006/relationships/hyperlink" Target="about:blank" TargetMode="External"/><Relationship Id="rId11" Type="http://schemas.openxmlformats.org/officeDocument/2006/relationships/hyperlink" Target="about:blank" TargetMode="External"/><Relationship Id="rId99" Type="http://schemas.openxmlformats.org/officeDocument/2006/relationships/hyperlink" Target="about:blank" TargetMode="External"/><Relationship Id="rId10" Type="http://schemas.openxmlformats.org/officeDocument/2006/relationships/hyperlink" Target="about:blank" TargetMode="External"/><Relationship Id="rId98" Type="http://schemas.openxmlformats.org/officeDocument/2006/relationships/hyperlink" Target="about:blank" TargetMode="External"/><Relationship Id="rId13" Type="http://schemas.openxmlformats.org/officeDocument/2006/relationships/hyperlink" Target="about:blank" TargetMode="External"/><Relationship Id="rId12" Type="http://schemas.openxmlformats.org/officeDocument/2006/relationships/hyperlink" Target="about:blank" TargetMode="External"/><Relationship Id="rId91" Type="http://schemas.openxmlformats.org/officeDocument/2006/relationships/hyperlink" Target="about:blank" TargetMode="External"/><Relationship Id="rId90" Type="http://schemas.openxmlformats.org/officeDocument/2006/relationships/hyperlink" Target="about:blank" TargetMode="External"/><Relationship Id="rId93" Type="http://schemas.openxmlformats.org/officeDocument/2006/relationships/hyperlink" Target="about:blank" TargetMode="External"/><Relationship Id="rId92" Type="http://schemas.openxmlformats.org/officeDocument/2006/relationships/hyperlink" Target="about:blank" TargetMode="External"/><Relationship Id="rId118" Type="http://schemas.openxmlformats.org/officeDocument/2006/relationships/hyperlink" Target="about:blank" TargetMode="External"/><Relationship Id="rId117" Type="http://schemas.openxmlformats.org/officeDocument/2006/relationships/hyperlink" Target="about:blank" TargetMode="External"/><Relationship Id="rId116" Type="http://schemas.openxmlformats.org/officeDocument/2006/relationships/hyperlink" Target="about:blank" TargetMode="External"/><Relationship Id="rId115" Type="http://schemas.openxmlformats.org/officeDocument/2006/relationships/hyperlink" Target="about:blank" TargetMode="External"/><Relationship Id="rId119" Type="http://schemas.openxmlformats.org/officeDocument/2006/relationships/hyperlink" Target="about:blank" TargetMode="External"/><Relationship Id="rId15" Type="http://schemas.openxmlformats.org/officeDocument/2006/relationships/hyperlink" Target="about:blank" TargetMode="External"/><Relationship Id="rId110" Type="http://schemas.openxmlformats.org/officeDocument/2006/relationships/hyperlink" Target="about:blank" TargetMode="External"/><Relationship Id="rId14" Type="http://schemas.openxmlformats.org/officeDocument/2006/relationships/hyperlink" Target="about:blank" TargetMode="External"/><Relationship Id="rId17" Type="http://schemas.openxmlformats.org/officeDocument/2006/relationships/hyperlink" Target="about:blank" TargetMode="External"/><Relationship Id="rId16" Type="http://schemas.openxmlformats.org/officeDocument/2006/relationships/hyperlink" Target="about:blank" TargetMode="External"/><Relationship Id="rId19" Type="http://schemas.openxmlformats.org/officeDocument/2006/relationships/hyperlink" Target="about:blank" TargetMode="External"/><Relationship Id="rId114" Type="http://schemas.openxmlformats.org/officeDocument/2006/relationships/hyperlink" Target="about:blank" TargetMode="External"/><Relationship Id="rId18" Type="http://schemas.openxmlformats.org/officeDocument/2006/relationships/hyperlink" Target="about:blank" TargetMode="External"/><Relationship Id="rId113" Type="http://schemas.openxmlformats.org/officeDocument/2006/relationships/hyperlink" Target="about:blank" TargetMode="External"/><Relationship Id="rId112" Type="http://schemas.openxmlformats.org/officeDocument/2006/relationships/hyperlink" Target="about:blank" TargetMode="External"/><Relationship Id="rId111" Type="http://schemas.openxmlformats.org/officeDocument/2006/relationships/hyperlink" Target="about:blank" TargetMode="External"/><Relationship Id="rId84" Type="http://schemas.openxmlformats.org/officeDocument/2006/relationships/hyperlink" Target="about:blank" TargetMode="External"/><Relationship Id="rId83" Type="http://schemas.openxmlformats.org/officeDocument/2006/relationships/hyperlink" Target="about:blank" TargetMode="External"/><Relationship Id="rId86" Type="http://schemas.openxmlformats.org/officeDocument/2006/relationships/hyperlink" Target="about:blank" TargetMode="External"/><Relationship Id="rId85" Type="http://schemas.openxmlformats.org/officeDocument/2006/relationships/hyperlink" Target="about:blank" TargetMode="External"/><Relationship Id="rId88" Type="http://schemas.openxmlformats.org/officeDocument/2006/relationships/hyperlink" Target="about:blank" TargetMode="External"/><Relationship Id="rId87" Type="http://schemas.openxmlformats.org/officeDocument/2006/relationships/hyperlink" Target="about:blank" TargetMode="External"/><Relationship Id="rId89" Type="http://schemas.openxmlformats.org/officeDocument/2006/relationships/hyperlink" Target="about:blank" TargetMode="External"/><Relationship Id="rId80" Type="http://schemas.openxmlformats.org/officeDocument/2006/relationships/hyperlink" Target="about:blank" TargetMode="External"/><Relationship Id="rId82" Type="http://schemas.openxmlformats.org/officeDocument/2006/relationships/hyperlink" Target="about:blank" TargetMode="External"/><Relationship Id="rId81" Type="http://schemas.openxmlformats.org/officeDocument/2006/relationships/hyperlink" Target="about:blank" TargetMode="External"/><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hyperlink" Target="about:blank" TargetMode="External"/><Relationship Id="rId5" Type="http://schemas.openxmlformats.org/officeDocument/2006/relationships/hyperlink" Target="about:blank" TargetMode="External"/><Relationship Id="rId6" Type="http://schemas.openxmlformats.org/officeDocument/2006/relationships/hyperlink" Target="about:blank" TargetMode="External"/><Relationship Id="rId7" Type="http://schemas.openxmlformats.org/officeDocument/2006/relationships/hyperlink" Target="about:blank" TargetMode="External"/><Relationship Id="rId8" Type="http://schemas.openxmlformats.org/officeDocument/2006/relationships/hyperlink" Target="about:blank" TargetMode="External"/><Relationship Id="rId73" Type="http://schemas.openxmlformats.org/officeDocument/2006/relationships/hyperlink" Target="about:blank" TargetMode="External"/><Relationship Id="rId72" Type="http://schemas.openxmlformats.org/officeDocument/2006/relationships/hyperlink" Target="about:blank" TargetMode="External"/><Relationship Id="rId75" Type="http://schemas.openxmlformats.org/officeDocument/2006/relationships/hyperlink" Target="about:blank" TargetMode="External"/><Relationship Id="rId74" Type="http://schemas.openxmlformats.org/officeDocument/2006/relationships/hyperlink" Target="about:blank" TargetMode="External"/><Relationship Id="rId77" Type="http://schemas.openxmlformats.org/officeDocument/2006/relationships/hyperlink" Target="about:blank" TargetMode="External"/><Relationship Id="rId76" Type="http://schemas.openxmlformats.org/officeDocument/2006/relationships/hyperlink" Target="about:blank" TargetMode="External"/><Relationship Id="rId79" Type="http://schemas.openxmlformats.org/officeDocument/2006/relationships/hyperlink" Target="about:blank" TargetMode="External"/><Relationship Id="rId78" Type="http://schemas.openxmlformats.org/officeDocument/2006/relationships/hyperlink" Target="about:blank" TargetMode="External"/><Relationship Id="rId71" Type="http://schemas.openxmlformats.org/officeDocument/2006/relationships/hyperlink" Target="about:blank" TargetMode="External"/><Relationship Id="rId70" Type="http://schemas.openxmlformats.org/officeDocument/2006/relationships/hyperlink" Target="about:blank" TargetMode="External"/><Relationship Id="rId62" Type="http://schemas.openxmlformats.org/officeDocument/2006/relationships/hyperlink" Target="about:blank" TargetMode="External"/><Relationship Id="rId61" Type="http://schemas.openxmlformats.org/officeDocument/2006/relationships/hyperlink" Target="about:blank" TargetMode="External"/><Relationship Id="rId64" Type="http://schemas.openxmlformats.org/officeDocument/2006/relationships/hyperlink" Target="about:blank" TargetMode="External"/><Relationship Id="rId63" Type="http://schemas.openxmlformats.org/officeDocument/2006/relationships/hyperlink" Target="about:blank" TargetMode="External"/><Relationship Id="rId66" Type="http://schemas.openxmlformats.org/officeDocument/2006/relationships/hyperlink" Target="about:blank" TargetMode="External"/><Relationship Id="rId65" Type="http://schemas.openxmlformats.org/officeDocument/2006/relationships/hyperlink" Target="about:blank" TargetMode="External"/><Relationship Id="rId68" Type="http://schemas.openxmlformats.org/officeDocument/2006/relationships/hyperlink" Target="about:blank" TargetMode="External"/><Relationship Id="rId67" Type="http://schemas.openxmlformats.org/officeDocument/2006/relationships/hyperlink" Target="about:blank" TargetMode="External"/><Relationship Id="rId60" Type="http://schemas.openxmlformats.org/officeDocument/2006/relationships/hyperlink" Target="about:blank" TargetMode="External"/><Relationship Id="rId69" Type="http://schemas.openxmlformats.org/officeDocument/2006/relationships/hyperlink" Target="about:blank" TargetMode="External"/><Relationship Id="rId51" Type="http://schemas.openxmlformats.org/officeDocument/2006/relationships/hyperlink" Target="about:blank" TargetMode="External"/><Relationship Id="rId50" Type="http://schemas.openxmlformats.org/officeDocument/2006/relationships/hyperlink" Target="about:blank" TargetMode="External"/><Relationship Id="rId53" Type="http://schemas.openxmlformats.org/officeDocument/2006/relationships/hyperlink" Target="about:blank" TargetMode="External"/><Relationship Id="rId52" Type="http://schemas.openxmlformats.org/officeDocument/2006/relationships/hyperlink" Target="about:blank" TargetMode="External"/><Relationship Id="rId55" Type="http://schemas.openxmlformats.org/officeDocument/2006/relationships/hyperlink" Target="about:blank" TargetMode="External"/><Relationship Id="rId54" Type="http://schemas.openxmlformats.org/officeDocument/2006/relationships/hyperlink" Target="about:blank" TargetMode="External"/><Relationship Id="rId57" Type="http://schemas.openxmlformats.org/officeDocument/2006/relationships/hyperlink" Target="about:blank" TargetMode="External"/><Relationship Id="rId56" Type="http://schemas.openxmlformats.org/officeDocument/2006/relationships/hyperlink" Target="about:blank" TargetMode="External"/><Relationship Id="rId59" Type="http://schemas.openxmlformats.org/officeDocument/2006/relationships/hyperlink" Target="about:blank" TargetMode="External"/><Relationship Id="rId58" Type="http://schemas.openxmlformats.org/officeDocument/2006/relationships/hyperlink" Target="about:bla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